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E33" w:rsidRDefault="000B0E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f8"/>
        <w:tblW w:w="5353" w:type="dxa"/>
        <w:tblInd w:w="10064" w:type="dxa"/>
        <w:tblLook w:val="04A0" w:firstRow="1" w:lastRow="0" w:firstColumn="1" w:lastColumn="0" w:noHBand="0" w:noVBand="1"/>
      </w:tblPr>
      <w:tblGrid>
        <w:gridCol w:w="5353"/>
      </w:tblGrid>
      <w:tr w:rsidR="00735662" w:rsidTr="00735662">
        <w:tc>
          <w:tcPr>
            <w:tcW w:w="5353" w:type="dxa"/>
          </w:tcPr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66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Pr="00735662" w:rsidRDefault="006E5E0C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D040C2">
              <w:rPr>
                <w:rFonts w:ascii="Times New Roman" w:hAnsi="Times New Roman"/>
                <w:sz w:val="28"/>
                <w:szCs w:val="28"/>
              </w:rPr>
              <w:t>Краснодонец</w:t>
            </w:r>
            <w:r>
              <w:rPr>
                <w:rFonts w:ascii="Times New Roman" w:hAnsi="Times New Roman"/>
                <w:sz w:val="28"/>
                <w:szCs w:val="28"/>
              </w:rPr>
              <w:t>кого</w:t>
            </w:r>
            <w:r w:rsidR="00735662" w:rsidRPr="00735662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Default="006E5E0C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 w:rsidR="00D040C2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D040C2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040C2">
              <w:rPr>
                <w:rFonts w:ascii="Times New Roman" w:hAnsi="Times New Roman"/>
                <w:sz w:val="28"/>
                <w:szCs w:val="28"/>
              </w:rPr>
              <w:t>Убийко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E69BB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8E6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4C63">
              <w:rPr>
                <w:rFonts w:ascii="Times New Roman" w:hAnsi="Times New Roman"/>
                <w:sz w:val="28"/>
                <w:szCs w:val="28"/>
              </w:rPr>
              <w:t>октябр</w:t>
            </w:r>
            <w:r w:rsidR="008E69BB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>
              <w:rPr>
                <w:rFonts w:ascii="Times New Roman" w:hAnsi="Times New Roman"/>
                <w:sz w:val="28"/>
                <w:szCs w:val="28"/>
              </w:rPr>
              <w:t>2025г.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Default="0073566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0B0E33" w:rsidRDefault="000B0E33">
      <w:pPr>
        <w:widowControl w:val="0"/>
        <w:spacing w:after="0" w:line="240" w:lineRule="auto"/>
        <w:ind w:left="10064"/>
        <w:jc w:val="right"/>
        <w:rPr>
          <w:rFonts w:ascii="Times New Roman" w:hAnsi="Times New Roman"/>
          <w:sz w:val="24"/>
        </w:rPr>
      </w:pPr>
    </w:p>
    <w:p w:rsidR="000B0E33" w:rsidRDefault="000B0E33">
      <w:pPr>
        <w:spacing w:after="0" w:line="240" w:lineRule="auto"/>
        <w:rPr>
          <w:rFonts w:ascii="Times New Roman" w:hAnsi="Times New Roman"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Pr="00735662" w:rsidRDefault="0021542F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21542F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 ХОДЕ РЕАЛИЗАЦИИ </w:t>
      </w:r>
      <w:r w:rsidR="0021542F" w:rsidRPr="00735662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0B0E33" w:rsidRPr="008E69BB" w:rsidRDefault="00735662" w:rsidP="000053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8E69BB">
        <w:rPr>
          <w:rFonts w:ascii="Times New Roman" w:hAnsi="Times New Roman"/>
          <w:b/>
          <w:bCs/>
          <w:sz w:val="32"/>
          <w:szCs w:val="32"/>
        </w:rPr>
        <w:t>«</w:t>
      </w:r>
      <w:r w:rsidR="0000535A" w:rsidRPr="008E69BB">
        <w:rPr>
          <w:rFonts w:ascii="Times New Roman" w:hAnsi="Times New Roman"/>
          <w:sz w:val="32"/>
          <w:szCs w:val="32"/>
        </w:rPr>
        <w:t xml:space="preserve">Формирование современной городской среды на территории </w:t>
      </w:r>
      <w:r w:rsidR="00D040C2">
        <w:rPr>
          <w:rFonts w:ascii="Times New Roman" w:hAnsi="Times New Roman"/>
          <w:sz w:val="32"/>
          <w:szCs w:val="32"/>
        </w:rPr>
        <w:t>Краснодонец</w:t>
      </w:r>
      <w:r w:rsidR="0000535A" w:rsidRPr="008E69BB">
        <w:rPr>
          <w:rFonts w:ascii="Times New Roman" w:hAnsi="Times New Roman"/>
          <w:sz w:val="32"/>
          <w:szCs w:val="32"/>
        </w:rPr>
        <w:t>кого сельского поселения</w:t>
      </w:r>
      <w:r w:rsidRPr="008E69BB">
        <w:rPr>
          <w:rFonts w:ascii="Times New Roman" w:hAnsi="Times New Roman"/>
          <w:b/>
          <w:bCs/>
          <w:sz w:val="32"/>
          <w:szCs w:val="32"/>
        </w:rPr>
        <w:t>»</w:t>
      </w:r>
      <w:bookmarkStart w:id="0" w:name="_Ref138419841"/>
      <w:bookmarkEnd w:id="0"/>
    </w:p>
    <w:p w:rsidR="000B0E33" w:rsidRPr="00735662" w:rsidRDefault="0021542F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>за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</w:t>
      </w:r>
      <w:r w:rsidR="00584C63">
        <w:rPr>
          <w:rFonts w:ascii="Times New Roman" w:hAnsi="Times New Roman"/>
          <w:b/>
          <w:sz w:val="28"/>
          <w:szCs w:val="28"/>
        </w:rPr>
        <w:t>9 месяцев</w:t>
      </w:r>
      <w:r w:rsidRPr="00735662">
        <w:rPr>
          <w:rFonts w:ascii="Times New Roman" w:hAnsi="Times New Roman"/>
          <w:b/>
          <w:sz w:val="28"/>
          <w:szCs w:val="28"/>
        </w:rPr>
        <w:t xml:space="preserve"> 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33" w:rsidRPr="00735662" w:rsidRDefault="000B0E3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0B0E3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0B0E33" w:rsidP="00735662">
      <w:pPr>
        <w:spacing w:after="0" w:line="240" w:lineRule="auto"/>
        <w:ind w:right="536"/>
        <w:contextualSpacing/>
        <w:rPr>
          <w:rFonts w:ascii="Times New Roman" w:hAnsi="Times New Roman"/>
          <w:b/>
          <w:sz w:val="28"/>
          <w:szCs w:val="28"/>
        </w:rPr>
      </w:pPr>
    </w:p>
    <w:p w:rsidR="000B0E33" w:rsidRPr="00D040C2" w:rsidRDefault="008329FD" w:rsidP="00735662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br w:type="page"/>
      </w:r>
      <w:r w:rsidRPr="00D040C2">
        <w:rPr>
          <w:rFonts w:ascii="Times New Roman" w:hAnsi="Times New Roman"/>
          <w:sz w:val="28"/>
          <w:szCs w:val="28"/>
        </w:rPr>
        <w:lastRenderedPageBreak/>
        <w:t xml:space="preserve">1. Сведения о достижении показателей </w:t>
      </w:r>
      <w:r w:rsidR="00142A7E" w:rsidRPr="00D040C2">
        <w:rPr>
          <w:rFonts w:ascii="Times New Roman" w:hAnsi="Times New Roman"/>
          <w:sz w:val="28"/>
          <w:szCs w:val="28"/>
        </w:rPr>
        <w:t>муниципальной</w:t>
      </w:r>
      <w:r w:rsidRPr="00D040C2">
        <w:rPr>
          <w:rFonts w:ascii="Times New Roman" w:hAnsi="Times New Roman"/>
          <w:sz w:val="28"/>
          <w:szCs w:val="28"/>
        </w:rPr>
        <w:t xml:space="preserve"> (комплексной) программы</w:t>
      </w: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tbl>
      <w:tblPr>
        <w:tblStyle w:val="45"/>
        <w:tblW w:w="15134" w:type="dxa"/>
        <w:tblLayout w:type="fixed"/>
        <w:tblLook w:val="04A0" w:firstRow="1" w:lastRow="0" w:firstColumn="1" w:lastColumn="0" w:noHBand="0" w:noVBand="1"/>
      </w:tblPr>
      <w:tblGrid>
        <w:gridCol w:w="507"/>
        <w:gridCol w:w="1105"/>
        <w:gridCol w:w="1388"/>
        <w:gridCol w:w="974"/>
        <w:gridCol w:w="1105"/>
        <w:gridCol w:w="948"/>
        <w:gridCol w:w="913"/>
        <w:gridCol w:w="1117"/>
        <w:gridCol w:w="1041"/>
        <w:gridCol w:w="1125"/>
        <w:gridCol w:w="866"/>
        <w:gridCol w:w="866"/>
        <w:gridCol w:w="1452"/>
        <w:gridCol w:w="1727"/>
      </w:tblGrid>
      <w:tr w:rsidR="000B0E33" w:rsidTr="008B1D90">
        <w:tc>
          <w:tcPr>
            <w:tcW w:w="507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10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 факти-ческого/ прогноз-ного значения за отчет-ный период</w:t>
            </w:r>
          </w:p>
        </w:tc>
        <w:tc>
          <w:tcPr>
            <w:tcW w:w="1388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Наименова-ние показателя</w:t>
            </w:r>
          </w:p>
        </w:tc>
        <w:tc>
          <w:tcPr>
            <w:tcW w:w="974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Уро-вень показа-теля</w:t>
            </w:r>
          </w:p>
        </w:tc>
        <w:tc>
          <w:tcPr>
            <w:tcW w:w="110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Признак возраста-ния/ убыва-ния</w:t>
            </w:r>
          </w:p>
        </w:tc>
        <w:tc>
          <w:tcPr>
            <w:tcW w:w="948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Едини-цаизмере-ния (по ОКЕИ)</w:t>
            </w:r>
          </w:p>
        </w:tc>
        <w:tc>
          <w:tcPr>
            <w:tcW w:w="913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Плано-воезначе-ние</w:t>
            </w:r>
          </w:p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конец отчет-ногоперио-да</w:t>
            </w:r>
          </w:p>
        </w:tc>
        <w:tc>
          <w:tcPr>
            <w:tcW w:w="1117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Факти-ческое значение на конец отчет-ного периода</w:t>
            </w:r>
          </w:p>
        </w:tc>
        <w:tc>
          <w:tcPr>
            <w:tcW w:w="1041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Прог-нозноезначе-ние на конец отчет-ного периода</w:t>
            </w:r>
          </w:p>
        </w:tc>
        <w:tc>
          <w:tcPr>
            <w:tcW w:w="112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Подтвер-жда-ющий документ</w:t>
            </w:r>
          </w:p>
        </w:tc>
        <w:tc>
          <w:tcPr>
            <w:tcW w:w="866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Пла-новоезначе-ние на конец теку-щего года</w:t>
            </w:r>
          </w:p>
        </w:tc>
        <w:tc>
          <w:tcPr>
            <w:tcW w:w="866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Прог-ноз-ноезначе-ние на конец теку-щего года</w:t>
            </w:r>
          </w:p>
        </w:tc>
        <w:tc>
          <w:tcPr>
            <w:tcW w:w="1452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Информационная система</w:t>
            </w:r>
          </w:p>
        </w:tc>
        <w:tc>
          <w:tcPr>
            <w:tcW w:w="1727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Коммен-тарий</w:t>
            </w:r>
          </w:p>
        </w:tc>
      </w:tr>
      <w:tr w:rsidR="000B0E33" w:rsidTr="008B1D90">
        <w:tc>
          <w:tcPr>
            <w:tcW w:w="50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0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88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74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0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48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13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1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41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2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66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66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52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72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0B0E33" w:rsidTr="008B1D90">
        <w:tc>
          <w:tcPr>
            <w:tcW w:w="1513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E33" w:rsidRPr="008B1D90" w:rsidRDefault="00166EE7" w:rsidP="008B1D90">
            <w:pPr>
              <w:rPr>
                <w:rFonts w:ascii="Times New Roman" w:hAnsi="Times New Roman"/>
              </w:rPr>
            </w:pPr>
            <w:r w:rsidRPr="008B1D90">
              <w:rPr>
                <w:rFonts w:ascii="Times New Roman" w:eastAsiaTheme="minorEastAsia" w:hAnsi="Times New Roman"/>
              </w:rPr>
              <w:t>Цель муниципальной программы «</w:t>
            </w:r>
            <w:r w:rsidRPr="008B1D90">
              <w:rPr>
                <w:rFonts w:ascii="Times New Roman" w:hAnsi="Times New Roman"/>
              </w:rPr>
              <w:t xml:space="preserve">Повышение качества и комфорта проживания населения на территории  </w:t>
            </w:r>
            <w:r w:rsidR="00D040C2" w:rsidRPr="008B1D90">
              <w:rPr>
                <w:rFonts w:ascii="Times New Roman" w:hAnsi="Times New Roman"/>
              </w:rPr>
              <w:t>Краснодонец</w:t>
            </w:r>
            <w:r w:rsidRPr="008B1D90">
              <w:rPr>
                <w:rFonts w:ascii="Times New Roman" w:hAnsi="Times New Roman"/>
              </w:rPr>
              <w:t>кого сельского поселения</w:t>
            </w:r>
          </w:p>
        </w:tc>
      </w:tr>
      <w:tr w:rsidR="000B0E33" w:rsidTr="008B1D90">
        <w:tc>
          <w:tcPr>
            <w:tcW w:w="50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0"/>
              </w:rPr>
              <w:t>1.1.</w:t>
            </w:r>
          </w:p>
        </w:tc>
        <w:tc>
          <w:tcPr>
            <w:tcW w:w="1105" w:type="dxa"/>
          </w:tcPr>
          <w:p w:rsidR="000B0E33" w:rsidRPr="008B1D90" w:rsidRDefault="000B0E33" w:rsidP="008B1D90">
            <w:pPr>
              <w:rPr>
                <w:rFonts w:ascii="Times New Roman" w:hAnsi="Times New Roman"/>
              </w:rPr>
            </w:pP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EE7" w:rsidRPr="008B1D90" w:rsidRDefault="00166EE7" w:rsidP="008B1D90">
            <w:pPr>
              <w:spacing w:line="240" w:lineRule="auto"/>
              <w:rPr>
                <w:rFonts w:ascii="Times New Roman" w:hAnsi="Times New Roman"/>
              </w:rPr>
            </w:pPr>
            <w:r w:rsidRPr="008B1D90">
              <w:rPr>
                <w:rFonts w:ascii="Times New Roman" w:hAnsi="Times New Roman"/>
              </w:rPr>
              <w:t>Количество</w:t>
            </w:r>
          </w:p>
          <w:p w:rsidR="00166EE7" w:rsidRPr="008B1D90" w:rsidRDefault="00166EE7" w:rsidP="008B1D90">
            <w:pPr>
              <w:spacing w:line="240" w:lineRule="auto"/>
              <w:rPr>
                <w:rFonts w:ascii="Times New Roman" w:hAnsi="Times New Roman"/>
              </w:rPr>
            </w:pPr>
            <w:r w:rsidRPr="008B1D90">
              <w:rPr>
                <w:rFonts w:ascii="Times New Roman" w:hAnsi="Times New Roman"/>
              </w:rPr>
              <w:t>благоуст-</w:t>
            </w:r>
          </w:p>
          <w:p w:rsidR="00166EE7" w:rsidRPr="008B1D90" w:rsidRDefault="00166EE7" w:rsidP="008B1D90">
            <w:pPr>
              <w:spacing w:line="240" w:lineRule="auto"/>
              <w:rPr>
                <w:rFonts w:ascii="Times New Roman" w:hAnsi="Times New Roman"/>
              </w:rPr>
            </w:pPr>
            <w:r w:rsidRPr="008B1D90">
              <w:rPr>
                <w:rFonts w:ascii="Times New Roman" w:hAnsi="Times New Roman"/>
              </w:rPr>
              <w:t>роенных</w:t>
            </w:r>
          </w:p>
          <w:p w:rsidR="00166EE7" w:rsidRPr="008B1D90" w:rsidRDefault="00166EE7" w:rsidP="008B1D90">
            <w:pPr>
              <w:spacing w:line="240" w:lineRule="auto"/>
              <w:rPr>
                <w:rFonts w:ascii="Times New Roman" w:hAnsi="Times New Roman"/>
              </w:rPr>
            </w:pPr>
            <w:r w:rsidRPr="008B1D90">
              <w:rPr>
                <w:rFonts w:ascii="Times New Roman" w:hAnsi="Times New Roman"/>
              </w:rPr>
              <w:t>общественных</w:t>
            </w:r>
          </w:p>
          <w:p w:rsidR="00166EE7" w:rsidRPr="008B1D90" w:rsidRDefault="00166EE7" w:rsidP="008B1D90">
            <w:pPr>
              <w:spacing w:line="240" w:lineRule="auto"/>
              <w:rPr>
                <w:rFonts w:ascii="Times New Roman" w:hAnsi="Times New Roman"/>
              </w:rPr>
            </w:pPr>
            <w:r w:rsidRPr="008B1D90">
              <w:rPr>
                <w:rFonts w:ascii="Times New Roman" w:hAnsi="Times New Roman"/>
              </w:rPr>
              <w:t>террито</w:t>
            </w:r>
          </w:p>
          <w:p w:rsidR="000B0E33" w:rsidRPr="008B1D90" w:rsidRDefault="00166EE7" w:rsidP="008B1D90">
            <w:pPr>
              <w:spacing w:line="240" w:lineRule="auto"/>
              <w:rPr>
                <w:rFonts w:ascii="Times New Roman" w:hAnsi="Times New Roman"/>
              </w:rPr>
            </w:pPr>
            <w:r w:rsidRPr="008B1D90">
              <w:rPr>
                <w:rFonts w:ascii="Times New Roman" w:hAnsi="Times New Roman"/>
              </w:rPr>
              <w:t>рий</w:t>
            </w:r>
          </w:p>
        </w:tc>
        <w:tc>
          <w:tcPr>
            <w:tcW w:w="974" w:type="dxa"/>
          </w:tcPr>
          <w:p w:rsidR="000B0E33" w:rsidRPr="008B1D90" w:rsidRDefault="00166EE7" w:rsidP="008B1D90">
            <w:pPr>
              <w:rPr>
                <w:rFonts w:ascii="Times New Roman" w:hAnsi="Times New Roman"/>
                <w:highlight w:val="yellow"/>
              </w:rPr>
            </w:pPr>
            <w:r w:rsidRPr="008B1D90">
              <w:rPr>
                <w:rFonts w:ascii="Times New Roman" w:hAnsi="Times New Roman"/>
              </w:rPr>
              <w:t>ФП в НП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Pr="008B1D90" w:rsidRDefault="008329FD" w:rsidP="008B1D90">
            <w:pPr>
              <w:rPr>
                <w:rFonts w:ascii="Times New Roman" w:hAnsi="Times New Roman"/>
              </w:rPr>
            </w:pPr>
            <w:r w:rsidRPr="008B1D90">
              <w:rPr>
                <w:rFonts w:ascii="Times New Roman" w:hAnsi="Times New Roman"/>
              </w:rPr>
              <w:t>возрас-тания</w:t>
            </w:r>
          </w:p>
        </w:tc>
        <w:tc>
          <w:tcPr>
            <w:tcW w:w="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Pr="008B1D90" w:rsidRDefault="00166EE7" w:rsidP="008B1D90">
            <w:pPr>
              <w:rPr>
                <w:rFonts w:ascii="Times New Roman" w:hAnsi="Times New Roman"/>
              </w:rPr>
            </w:pPr>
            <w:r w:rsidRPr="008B1D90">
              <w:rPr>
                <w:rFonts w:ascii="Times New Roman" w:hAnsi="Times New Roman"/>
              </w:rPr>
              <w:t>единицы</w:t>
            </w:r>
          </w:p>
        </w:tc>
        <w:tc>
          <w:tcPr>
            <w:tcW w:w="913" w:type="dxa"/>
          </w:tcPr>
          <w:p w:rsidR="000B0E33" w:rsidRPr="008B1D90" w:rsidRDefault="008329FD" w:rsidP="008B1D90">
            <w:pPr>
              <w:rPr>
                <w:rFonts w:ascii="Times New Roman" w:hAnsi="Times New Roman"/>
                <w:highlight w:val="yellow"/>
              </w:rPr>
            </w:pPr>
            <w:r w:rsidRPr="008B1D90">
              <w:rPr>
                <w:rFonts w:ascii="Times New Roman" w:hAnsi="Times New Roman"/>
              </w:rPr>
              <w:t>–</w:t>
            </w:r>
          </w:p>
        </w:tc>
        <w:tc>
          <w:tcPr>
            <w:tcW w:w="1117" w:type="dxa"/>
          </w:tcPr>
          <w:p w:rsidR="000B0E33" w:rsidRPr="008B1D90" w:rsidRDefault="008329FD" w:rsidP="008B1D90">
            <w:pPr>
              <w:rPr>
                <w:rFonts w:ascii="Times New Roman" w:hAnsi="Times New Roman"/>
                <w:highlight w:val="yellow"/>
              </w:rPr>
            </w:pPr>
            <w:r w:rsidRPr="008B1D90">
              <w:rPr>
                <w:rFonts w:ascii="Times New Roman" w:hAnsi="Times New Roman"/>
              </w:rPr>
              <w:t>–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Pr="008B1D90" w:rsidRDefault="008329FD" w:rsidP="008B1D90">
            <w:pPr>
              <w:rPr>
                <w:rFonts w:ascii="Times New Roman" w:hAnsi="Times New Roman"/>
              </w:rPr>
            </w:pPr>
            <w:r w:rsidRPr="008B1D90">
              <w:rPr>
                <w:rFonts w:ascii="Times New Roman" w:hAnsi="Times New Roman"/>
              </w:rPr>
              <w:t>–</w:t>
            </w:r>
          </w:p>
        </w:tc>
        <w:tc>
          <w:tcPr>
            <w:tcW w:w="1125" w:type="dxa"/>
          </w:tcPr>
          <w:p w:rsidR="000B0E33" w:rsidRPr="008B1D90" w:rsidRDefault="000B0E33" w:rsidP="008B1D90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Pr="008B1D90" w:rsidRDefault="0000535A" w:rsidP="008B1D90">
            <w:pPr>
              <w:rPr>
                <w:rFonts w:ascii="Times New Roman" w:hAnsi="Times New Roman"/>
              </w:rPr>
            </w:pPr>
            <w:r w:rsidRPr="008B1D90">
              <w:rPr>
                <w:rFonts w:ascii="Times New Roman" w:hAnsi="Times New Roman"/>
              </w:rPr>
              <w:t>1</w:t>
            </w:r>
          </w:p>
        </w:tc>
        <w:tc>
          <w:tcPr>
            <w:tcW w:w="866" w:type="dxa"/>
          </w:tcPr>
          <w:p w:rsidR="000B0E33" w:rsidRPr="008B1D90" w:rsidRDefault="00166EE7" w:rsidP="008B1D90">
            <w:pPr>
              <w:rPr>
                <w:rFonts w:ascii="Times New Roman" w:hAnsi="Times New Roman"/>
                <w:highlight w:val="yellow"/>
              </w:rPr>
            </w:pPr>
            <w:r w:rsidRPr="008B1D90">
              <w:rPr>
                <w:rFonts w:ascii="Times New Roman" w:hAnsi="Times New Roman"/>
              </w:rPr>
              <w:t>1</w:t>
            </w:r>
          </w:p>
        </w:tc>
        <w:tc>
          <w:tcPr>
            <w:tcW w:w="1452" w:type="dxa"/>
          </w:tcPr>
          <w:p w:rsidR="000B0E33" w:rsidRPr="008B1D90" w:rsidRDefault="008329FD" w:rsidP="008B1D90">
            <w:pPr>
              <w:rPr>
                <w:rFonts w:ascii="Times New Roman" w:hAnsi="Times New Roman"/>
                <w:highlight w:val="yellow"/>
              </w:rPr>
            </w:pPr>
            <w:r w:rsidRPr="008B1D90">
              <w:rPr>
                <w:rFonts w:ascii="Times New Roman" w:hAnsi="Times New Roman"/>
              </w:rPr>
              <w:t>–</w:t>
            </w:r>
          </w:p>
        </w:tc>
        <w:tc>
          <w:tcPr>
            <w:tcW w:w="1727" w:type="dxa"/>
          </w:tcPr>
          <w:p w:rsidR="000B0E33" w:rsidRPr="008B1D90" w:rsidRDefault="008329FD" w:rsidP="008B1D90">
            <w:pPr>
              <w:rPr>
                <w:rFonts w:ascii="Times New Roman" w:hAnsi="Times New Roman"/>
              </w:rPr>
            </w:pPr>
            <w:r w:rsidRPr="008B1D90">
              <w:rPr>
                <w:rFonts w:ascii="Times New Roman" w:hAnsi="Times New Roman"/>
              </w:rPr>
              <w:t>показа-тель годовой (дости-жение</w:t>
            </w:r>
            <w:r w:rsidR="00166EE7" w:rsidRPr="008B1D90">
              <w:rPr>
                <w:rFonts w:ascii="Times New Roman" w:hAnsi="Times New Roman"/>
              </w:rPr>
              <w:t xml:space="preserve"> </w:t>
            </w:r>
            <w:r w:rsidRPr="008B1D90">
              <w:rPr>
                <w:rFonts w:ascii="Times New Roman" w:hAnsi="Times New Roman"/>
              </w:rPr>
              <w:t>запла-нировано на конец 2025 года)</w:t>
            </w:r>
          </w:p>
        </w:tc>
      </w:tr>
    </w:tbl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Pr="008B1D90" w:rsidRDefault="008329FD">
      <w:pPr>
        <w:spacing w:after="0" w:line="264" w:lineRule="auto"/>
        <w:ind w:left="357" w:right="539"/>
        <w:jc w:val="right"/>
        <w:rPr>
          <w:rFonts w:ascii="Times New Roman" w:hAnsi="Times New Roman"/>
          <w:sz w:val="24"/>
          <w:szCs w:val="24"/>
        </w:rPr>
      </w:pPr>
      <w:r w:rsidRPr="008B1D90">
        <w:rPr>
          <w:rFonts w:ascii="Times New Roman" w:hAnsi="Times New Roman"/>
          <w:sz w:val="24"/>
          <w:szCs w:val="24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142A7E" w:rsidRPr="008B1D90">
        <w:rPr>
          <w:rFonts w:ascii="Times New Roman" w:hAnsi="Times New Roman"/>
          <w:sz w:val="24"/>
          <w:szCs w:val="24"/>
        </w:rPr>
        <w:t>муниципальной</w:t>
      </w:r>
      <w:r w:rsidRPr="008B1D90">
        <w:rPr>
          <w:rFonts w:ascii="Times New Roman" w:hAnsi="Times New Roman"/>
          <w:sz w:val="24"/>
          <w:szCs w:val="24"/>
        </w:rPr>
        <w:t xml:space="preserve"> (комплексной)программы</w:t>
      </w: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tbl>
      <w:tblPr>
        <w:tblStyle w:val="45"/>
        <w:tblW w:w="15134" w:type="dxa"/>
        <w:tblLayout w:type="fixed"/>
        <w:tblLook w:val="04A0" w:firstRow="1" w:lastRow="0" w:firstColumn="1" w:lastColumn="0" w:noHBand="0" w:noVBand="1"/>
      </w:tblPr>
      <w:tblGrid>
        <w:gridCol w:w="4892"/>
        <w:gridCol w:w="1193"/>
        <w:gridCol w:w="913"/>
        <w:gridCol w:w="1021"/>
        <w:gridCol w:w="1085"/>
        <w:gridCol w:w="1041"/>
        <w:gridCol w:w="1648"/>
        <w:gridCol w:w="3341"/>
      </w:tblGrid>
      <w:tr w:rsidR="000B0E33" w:rsidTr="008B1D90">
        <w:trPr>
          <w:trHeight w:val="462"/>
        </w:trPr>
        <w:tc>
          <w:tcPr>
            <w:tcW w:w="4892" w:type="dxa"/>
            <w:vMerge w:val="restart"/>
            <w:vAlign w:val="center"/>
          </w:tcPr>
          <w:p w:rsidR="000B0E33" w:rsidRPr="008B1D90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B1D90">
              <w:rPr>
                <w:rFonts w:ascii="Times New Roman" w:hAnsi="Times New Roman"/>
                <w:szCs w:val="22"/>
              </w:rPr>
              <w:t xml:space="preserve">Наименование </w:t>
            </w:r>
            <w:r w:rsidR="00142A7E" w:rsidRPr="008B1D90">
              <w:rPr>
                <w:rFonts w:ascii="Times New Roman" w:hAnsi="Times New Roman"/>
                <w:szCs w:val="22"/>
              </w:rPr>
              <w:t>муниципальной</w:t>
            </w:r>
            <w:r w:rsidRPr="008B1D90">
              <w:rPr>
                <w:rFonts w:ascii="Times New Roman" w:hAnsi="Times New Roman"/>
                <w:szCs w:val="22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3127" w:type="dxa"/>
            <w:gridSpan w:val="3"/>
            <w:vAlign w:val="center"/>
          </w:tcPr>
          <w:p w:rsidR="000B0E33" w:rsidRPr="008B1D90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B1D90">
              <w:rPr>
                <w:rFonts w:ascii="Times New Roman" w:hAnsi="Times New Roman"/>
                <w:szCs w:val="22"/>
              </w:rPr>
              <w:t>Объем финансового обеспечения,</w:t>
            </w:r>
          </w:p>
          <w:p w:rsidR="000B0E33" w:rsidRPr="008B1D90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B1D90">
              <w:rPr>
                <w:rFonts w:ascii="Times New Roman" w:hAnsi="Times New Roman"/>
                <w:szCs w:val="22"/>
              </w:rPr>
              <w:t>тыс. рублей</w:t>
            </w:r>
          </w:p>
        </w:tc>
        <w:tc>
          <w:tcPr>
            <w:tcW w:w="2126" w:type="dxa"/>
            <w:gridSpan w:val="2"/>
            <w:vAlign w:val="center"/>
          </w:tcPr>
          <w:p w:rsidR="000B0E33" w:rsidRPr="008B1D90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B1D90">
              <w:rPr>
                <w:rFonts w:ascii="Times New Roman" w:hAnsi="Times New Roman"/>
                <w:szCs w:val="22"/>
              </w:rPr>
              <w:t>Исполнение, тыс. рублей</w:t>
            </w:r>
          </w:p>
        </w:tc>
        <w:tc>
          <w:tcPr>
            <w:tcW w:w="1648" w:type="dxa"/>
            <w:vMerge w:val="restart"/>
            <w:vAlign w:val="center"/>
          </w:tcPr>
          <w:p w:rsidR="000B0E33" w:rsidRPr="008B1D90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B1D90">
              <w:rPr>
                <w:rFonts w:ascii="Times New Roman" w:hAnsi="Times New Roman"/>
                <w:szCs w:val="22"/>
              </w:rPr>
              <w:t>Процент исполнения, (6)/(3)*100</w:t>
            </w:r>
            <w:bookmarkStart w:id="1" w:name="_Ref129269830"/>
            <w:bookmarkEnd w:id="1"/>
          </w:p>
        </w:tc>
        <w:tc>
          <w:tcPr>
            <w:tcW w:w="3341" w:type="dxa"/>
            <w:vMerge w:val="restart"/>
            <w:vAlign w:val="center"/>
          </w:tcPr>
          <w:p w:rsidR="000B0E33" w:rsidRPr="008B1D90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B1D90">
              <w:rPr>
                <w:rFonts w:ascii="Times New Roman" w:hAnsi="Times New Roman"/>
                <w:szCs w:val="22"/>
              </w:rPr>
              <w:t>Комментарий</w:t>
            </w:r>
          </w:p>
          <w:p w:rsidR="000B0E33" w:rsidRPr="008B1D90" w:rsidRDefault="000B0E33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0B0E33" w:rsidTr="008B1D90">
        <w:trPr>
          <w:trHeight w:val="652"/>
        </w:trPr>
        <w:tc>
          <w:tcPr>
            <w:tcW w:w="4892" w:type="dxa"/>
            <w:vMerge/>
            <w:vAlign w:val="center"/>
          </w:tcPr>
          <w:p w:rsidR="000B0E33" w:rsidRDefault="000B0E33"/>
        </w:tc>
        <w:tc>
          <w:tcPr>
            <w:tcW w:w="1193" w:type="dxa"/>
            <w:vAlign w:val="center"/>
          </w:tcPr>
          <w:p w:rsidR="000B0E33" w:rsidRPr="008B1D90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8B1D90">
              <w:rPr>
                <w:rFonts w:ascii="Times New Roman" w:hAnsi="Times New Roman"/>
                <w:sz w:val="20"/>
              </w:rPr>
              <w:t>Предусмот-рено паспортом</w:t>
            </w:r>
          </w:p>
        </w:tc>
        <w:tc>
          <w:tcPr>
            <w:tcW w:w="913" w:type="dxa"/>
            <w:vAlign w:val="center"/>
          </w:tcPr>
          <w:p w:rsidR="000B0E33" w:rsidRPr="008B1D90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8B1D90">
              <w:rPr>
                <w:rFonts w:ascii="Times New Roman" w:hAnsi="Times New Roman"/>
                <w:sz w:val="20"/>
              </w:rPr>
              <w:t>Сводная бюджет-наяроспись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B0E33" w:rsidRPr="008B1D90" w:rsidRDefault="008329FD">
            <w:pPr>
              <w:jc w:val="center"/>
              <w:rPr>
                <w:rFonts w:ascii="Times New Roman" w:hAnsi="Times New Roman"/>
                <w:sz w:val="20"/>
              </w:rPr>
            </w:pPr>
            <w:r w:rsidRPr="008B1D90">
              <w:rPr>
                <w:rFonts w:ascii="Times New Roman" w:hAnsi="Times New Roman"/>
                <w:sz w:val="20"/>
              </w:rPr>
              <w:t>Лимиты бюджет-ныхобяза-тельств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0E33" w:rsidRPr="008B1D90" w:rsidRDefault="008329FD">
            <w:pPr>
              <w:jc w:val="center"/>
              <w:rPr>
                <w:rFonts w:ascii="Times New Roman" w:hAnsi="Times New Roman"/>
                <w:sz w:val="20"/>
              </w:rPr>
            </w:pPr>
            <w:r w:rsidRPr="008B1D90">
              <w:rPr>
                <w:rFonts w:ascii="Times New Roman" w:hAnsi="Times New Roman"/>
                <w:sz w:val="20"/>
              </w:rPr>
              <w:t>Принятые бюджетные обяза-тельства</w:t>
            </w:r>
          </w:p>
        </w:tc>
        <w:tc>
          <w:tcPr>
            <w:tcW w:w="1041" w:type="dxa"/>
            <w:vAlign w:val="center"/>
          </w:tcPr>
          <w:p w:rsidR="000B0E33" w:rsidRPr="008B1D90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8B1D90">
              <w:rPr>
                <w:rFonts w:ascii="Times New Roman" w:hAnsi="Times New Roman"/>
                <w:sz w:val="20"/>
              </w:rPr>
              <w:t>Кассовое исполнение</w:t>
            </w:r>
          </w:p>
        </w:tc>
        <w:tc>
          <w:tcPr>
            <w:tcW w:w="1648" w:type="dxa"/>
            <w:vMerge/>
            <w:vAlign w:val="center"/>
          </w:tcPr>
          <w:p w:rsidR="000B0E33" w:rsidRDefault="000B0E33"/>
        </w:tc>
        <w:tc>
          <w:tcPr>
            <w:tcW w:w="3341" w:type="dxa"/>
            <w:vMerge/>
            <w:vAlign w:val="center"/>
          </w:tcPr>
          <w:p w:rsidR="000B0E33" w:rsidRDefault="000B0E33"/>
        </w:tc>
      </w:tr>
      <w:tr w:rsidR="000B0E33" w:rsidTr="008B1D90">
        <w:trPr>
          <w:trHeight w:val="216"/>
        </w:trPr>
        <w:tc>
          <w:tcPr>
            <w:tcW w:w="4892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93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913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021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085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1041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648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3341" w:type="dxa"/>
          </w:tcPr>
          <w:p w:rsidR="000B0E33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</w:tr>
      <w:tr w:rsidR="000B0E33" w:rsidTr="008B1D90">
        <w:trPr>
          <w:trHeight w:val="322"/>
        </w:trPr>
        <w:tc>
          <w:tcPr>
            <w:tcW w:w="4892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 w:rsidR="00D040C2">
              <w:rPr>
                <w:rFonts w:ascii="Times New Roman" w:hAnsi="Times New Roman"/>
                <w:sz w:val="24"/>
                <w:szCs w:val="24"/>
              </w:rPr>
              <w:t>Краснодонец</w:t>
            </w:r>
            <w:r w:rsidRPr="00ED570F">
              <w:rPr>
                <w:rFonts w:ascii="Times New Roman" w:hAnsi="Times New Roman"/>
                <w:sz w:val="24"/>
                <w:szCs w:val="24"/>
              </w:rPr>
              <w:t xml:space="preserve">кого сельского поселения «Формирование современной городской среды на территории </w:t>
            </w:r>
            <w:r w:rsidR="00D040C2">
              <w:rPr>
                <w:rFonts w:ascii="Times New Roman" w:hAnsi="Times New Roman"/>
                <w:sz w:val="24"/>
                <w:szCs w:val="24"/>
              </w:rPr>
              <w:t>Краснодонец</w:t>
            </w:r>
            <w:r w:rsidRPr="00ED570F">
              <w:rPr>
                <w:rFonts w:ascii="Times New Roman" w:hAnsi="Times New Roman"/>
                <w:sz w:val="24"/>
                <w:szCs w:val="24"/>
              </w:rPr>
              <w:t>кого сельского поселения» всего, в том числе:</w:t>
            </w:r>
          </w:p>
        </w:tc>
        <w:tc>
          <w:tcPr>
            <w:tcW w:w="1193" w:type="dxa"/>
            <w:vAlign w:val="center"/>
          </w:tcPr>
          <w:p w:rsidR="000B0E33" w:rsidRPr="00ED570F" w:rsidRDefault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2468,5</w:t>
            </w:r>
          </w:p>
        </w:tc>
        <w:tc>
          <w:tcPr>
            <w:tcW w:w="913" w:type="dxa"/>
            <w:vAlign w:val="center"/>
          </w:tcPr>
          <w:p w:rsidR="000B0E33" w:rsidRPr="00ED570F" w:rsidRDefault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2468,5</w:t>
            </w:r>
          </w:p>
        </w:tc>
        <w:tc>
          <w:tcPr>
            <w:tcW w:w="1021" w:type="dxa"/>
            <w:vAlign w:val="center"/>
          </w:tcPr>
          <w:p w:rsidR="000B0E33" w:rsidRPr="00ED570F" w:rsidRDefault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2468,5</w:t>
            </w:r>
          </w:p>
        </w:tc>
        <w:tc>
          <w:tcPr>
            <w:tcW w:w="1085" w:type="dxa"/>
            <w:vAlign w:val="center"/>
          </w:tcPr>
          <w:p w:rsidR="000B0E33" w:rsidRPr="00ED570F" w:rsidRDefault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2468,5</w:t>
            </w:r>
          </w:p>
        </w:tc>
        <w:tc>
          <w:tcPr>
            <w:tcW w:w="1041" w:type="dxa"/>
            <w:vAlign w:val="center"/>
          </w:tcPr>
          <w:p w:rsidR="000B0E33" w:rsidRPr="00ED570F" w:rsidRDefault="00584C63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1216,0</w:t>
            </w:r>
          </w:p>
        </w:tc>
        <w:tc>
          <w:tcPr>
            <w:tcW w:w="1648" w:type="dxa"/>
            <w:vAlign w:val="center"/>
          </w:tcPr>
          <w:p w:rsidR="000B0E33" w:rsidRPr="00ED570F" w:rsidRDefault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49,3</w:t>
            </w:r>
          </w:p>
        </w:tc>
        <w:tc>
          <w:tcPr>
            <w:tcW w:w="3341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:rsidTr="008B1D90">
        <w:trPr>
          <w:trHeight w:val="367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8329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Областной бюджет (всего), из них:</w:t>
            </w:r>
          </w:p>
        </w:tc>
        <w:tc>
          <w:tcPr>
            <w:tcW w:w="119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  <w:r w:rsidR="00B327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1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  <w:r w:rsidR="00B327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2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  <w:r w:rsidR="00B327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85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  <w:r w:rsidR="00B327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4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  <w:r w:rsidR="00B327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8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  <w:r w:rsidR="00B327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341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:rsidTr="008B1D90">
        <w:trPr>
          <w:trHeight w:val="247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832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безвозмездные поступления в областной бюджет, в том числе за счет средств:</w:t>
            </w:r>
          </w:p>
        </w:tc>
        <w:tc>
          <w:tcPr>
            <w:tcW w:w="119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  <w:r w:rsidR="00B327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1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  <w:r w:rsidR="00B327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2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  <w:r w:rsidR="00B327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85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  <w:r w:rsidR="00B327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4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  <w:r w:rsidR="00B327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8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  <w:r w:rsidR="00B327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341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584C63" w:rsidTr="008B1D90">
        <w:trPr>
          <w:trHeight w:val="247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C63" w:rsidRPr="00ED570F" w:rsidRDefault="00584C63" w:rsidP="00584C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Местный   бюджет</w:t>
            </w:r>
          </w:p>
        </w:tc>
        <w:tc>
          <w:tcPr>
            <w:tcW w:w="1193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2468,5</w:t>
            </w:r>
          </w:p>
        </w:tc>
        <w:tc>
          <w:tcPr>
            <w:tcW w:w="913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2468,5</w:t>
            </w:r>
          </w:p>
        </w:tc>
        <w:tc>
          <w:tcPr>
            <w:tcW w:w="1021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2468,5</w:t>
            </w:r>
          </w:p>
        </w:tc>
        <w:tc>
          <w:tcPr>
            <w:tcW w:w="1085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2468,5</w:t>
            </w:r>
          </w:p>
        </w:tc>
        <w:tc>
          <w:tcPr>
            <w:tcW w:w="1041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1216,0</w:t>
            </w:r>
          </w:p>
        </w:tc>
        <w:tc>
          <w:tcPr>
            <w:tcW w:w="1648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49,3</w:t>
            </w:r>
          </w:p>
        </w:tc>
        <w:tc>
          <w:tcPr>
            <w:tcW w:w="3341" w:type="dxa"/>
            <w:vAlign w:val="center"/>
          </w:tcPr>
          <w:p w:rsidR="00584C63" w:rsidRDefault="00584C63" w:rsidP="00584C6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:rsidTr="008B1D90">
        <w:trPr>
          <w:trHeight w:val="691"/>
        </w:trPr>
        <w:tc>
          <w:tcPr>
            <w:tcW w:w="4892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 xml:space="preserve">Комплекс 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      </w:r>
            <w:r w:rsidR="00D040C2">
              <w:rPr>
                <w:rFonts w:ascii="Times New Roman" w:hAnsi="Times New Roman"/>
                <w:sz w:val="24"/>
                <w:szCs w:val="24"/>
              </w:rPr>
              <w:t>Краснодонец</w:t>
            </w:r>
            <w:r w:rsidRPr="00ED570F">
              <w:rPr>
                <w:rFonts w:ascii="Times New Roman" w:hAnsi="Times New Roman"/>
                <w:sz w:val="24"/>
                <w:szCs w:val="24"/>
              </w:rPr>
              <w:t>кое сельское поселение», в том числе:</w:t>
            </w:r>
          </w:p>
        </w:tc>
        <w:tc>
          <w:tcPr>
            <w:tcW w:w="1193" w:type="dxa"/>
            <w:vAlign w:val="center"/>
          </w:tcPr>
          <w:p w:rsidR="000B0E33" w:rsidRPr="00ED570F" w:rsidRDefault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13" w:type="dxa"/>
            <w:vAlign w:val="center"/>
          </w:tcPr>
          <w:p w:rsidR="000B0E33" w:rsidRPr="00ED570F" w:rsidRDefault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vAlign w:val="center"/>
          </w:tcPr>
          <w:p w:rsidR="000B0E33" w:rsidRPr="00ED570F" w:rsidRDefault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5" w:type="dxa"/>
            <w:vAlign w:val="center"/>
          </w:tcPr>
          <w:p w:rsidR="000B0E33" w:rsidRPr="00ED570F" w:rsidRDefault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41" w:type="dxa"/>
            <w:vAlign w:val="center"/>
          </w:tcPr>
          <w:p w:rsidR="000B0E33" w:rsidRPr="00ED570F" w:rsidRDefault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48" w:type="dxa"/>
            <w:vAlign w:val="center"/>
          </w:tcPr>
          <w:p w:rsidR="000B0E33" w:rsidRPr="00ED570F" w:rsidRDefault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41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B3277C" w:rsidTr="00D37886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Областной бюджет (всего), из них: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48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41" w:type="dxa"/>
            <w:vAlign w:val="center"/>
          </w:tcPr>
          <w:p w:rsidR="00B3277C" w:rsidRDefault="00B3277C" w:rsidP="00B3277C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B3277C" w:rsidTr="008B1D90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77C" w:rsidRPr="00ED570F" w:rsidRDefault="00B3277C" w:rsidP="00B3277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безвозмездные поступления в областной бюджет, в том числе за счет средств:</w:t>
            </w:r>
          </w:p>
        </w:tc>
        <w:tc>
          <w:tcPr>
            <w:tcW w:w="1193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13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5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41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48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41" w:type="dxa"/>
            <w:vAlign w:val="center"/>
          </w:tcPr>
          <w:p w:rsidR="00B3277C" w:rsidRDefault="00B3277C" w:rsidP="00B3277C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B3277C" w:rsidTr="008B1D90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77C" w:rsidRPr="00ED570F" w:rsidRDefault="00B3277C" w:rsidP="00B3277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93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13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5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41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48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41" w:type="dxa"/>
            <w:vAlign w:val="center"/>
          </w:tcPr>
          <w:p w:rsidR="00B3277C" w:rsidRDefault="00B3277C" w:rsidP="00B3277C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584C63" w:rsidTr="008B1D90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Комплекс  процессных мероприятий «Поддержание на существующем уровне и улучшение санитарно-эпидемиологического состояния и благоустроенности поселения.», в том числе:</w:t>
            </w:r>
          </w:p>
        </w:tc>
        <w:tc>
          <w:tcPr>
            <w:tcW w:w="1193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2468,5</w:t>
            </w:r>
          </w:p>
        </w:tc>
        <w:tc>
          <w:tcPr>
            <w:tcW w:w="913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2468,5</w:t>
            </w:r>
          </w:p>
        </w:tc>
        <w:tc>
          <w:tcPr>
            <w:tcW w:w="1021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2468,5</w:t>
            </w:r>
          </w:p>
        </w:tc>
        <w:tc>
          <w:tcPr>
            <w:tcW w:w="1085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2468,5</w:t>
            </w:r>
          </w:p>
        </w:tc>
        <w:tc>
          <w:tcPr>
            <w:tcW w:w="1041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1216,0</w:t>
            </w:r>
          </w:p>
        </w:tc>
        <w:tc>
          <w:tcPr>
            <w:tcW w:w="1648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49,3</w:t>
            </w:r>
          </w:p>
        </w:tc>
        <w:tc>
          <w:tcPr>
            <w:tcW w:w="3341" w:type="dxa"/>
            <w:vAlign w:val="center"/>
          </w:tcPr>
          <w:p w:rsidR="00584C63" w:rsidRDefault="00584C63" w:rsidP="00584C6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B3277C" w:rsidTr="008B1D90">
        <w:trPr>
          <w:trHeight w:val="314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Областной бюджет (всего)</w:t>
            </w:r>
          </w:p>
        </w:tc>
        <w:tc>
          <w:tcPr>
            <w:tcW w:w="1193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13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5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41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48" w:type="dxa"/>
            <w:vAlign w:val="center"/>
          </w:tcPr>
          <w:p w:rsidR="00B3277C" w:rsidRPr="00ED570F" w:rsidRDefault="00B3277C" w:rsidP="00B327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41" w:type="dxa"/>
            <w:vAlign w:val="center"/>
          </w:tcPr>
          <w:p w:rsidR="00B3277C" w:rsidRDefault="00B3277C" w:rsidP="00B3277C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584C63" w:rsidTr="008B1D90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C63" w:rsidRPr="00ED570F" w:rsidRDefault="00584C63" w:rsidP="00584C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_GoBack" w:colFirst="1" w:colLast="6"/>
            <w:r w:rsidRPr="00ED570F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93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2468,5</w:t>
            </w:r>
          </w:p>
        </w:tc>
        <w:tc>
          <w:tcPr>
            <w:tcW w:w="913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2468,5</w:t>
            </w:r>
          </w:p>
        </w:tc>
        <w:tc>
          <w:tcPr>
            <w:tcW w:w="1021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2468,5</w:t>
            </w:r>
          </w:p>
        </w:tc>
        <w:tc>
          <w:tcPr>
            <w:tcW w:w="1085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2468,5</w:t>
            </w:r>
          </w:p>
        </w:tc>
        <w:tc>
          <w:tcPr>
            <w:tcW w:w="1041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1216,0</w:t>
            </w:r>
          </w:p>
        </w:tc>
        <w:tc>
          <w:tcPr>
            <w:tcW w:w="1648" w:type="dxa"/>
            <w:vAlign w:val="center"/>
          </w:tcPr>
          <w:p w:rsidR="00584C63" w:rsidRPr="00ED570F" w:rsidRDefault="00584C63" w:rsidP="00584C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49,3</w:t>
            </w:r>
          </w:p>
        </w:tc>
        <w:tc>
          <w:tcPr>
            <w:tcW w:w="3341" w:type="dxa"/>
            <w:vAlign w:val="center"/>
          </w:tcPr>
          <w:p w:rsidR="00584C63" w:rsidRDefault="00584C63" w:rsidP="00584C6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bookmarkEnd w:id="2"/>
      <w:tr w:rsidR="00ED570F" w:rsidTr="008B1D90">
        <w:trPr>
          <w:trHeight w:val="313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</w:rPr>
            </w:pPr>
          </w:p>
        </w:tc>
        <w:tc>
          <w:tcPr>
            <w:tcW w:w="1193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13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21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85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41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648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341" w:type="dxa"/>
            <w:vAlign w:val="center"/>
          </w:tcPr>
          <w:p w:rsidR="00ED570F" w:rsidRDefault="00ED570F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</w:tbl>
    <w:p w:rsidR="000B0E33" w:rsidRDefault="000B0E33" w:rsidP="00ED570F">
      <w:pPr>
        <w:widowControl w:val="0"/>
        <w:spacing w:after="0" w:line="240" w:lineRule="auto"/>
        <w:ind w:left="8505" w:firstLine="709"/>
        <w:jc w:val="right"/>
        <w:rPr>
          <w:rFonts w:ascii="Times New Roman" w:hAnsi="Times New Roman"/>
          <w:sz w:val="20"/>
        </w:rPr>
      </w:pPr>
    </w:p>
    <w:sectPr w:rsidR="000B0E33" w:rsidSect="0021542F">
      <w:headerReference w:type="default" r:id="rId7"/>
      <w:pgSz w:w="16848" w:h="11908" w:orient="landscape"/>
      <w:pgMar w:top="851" w:right="1134" w:bottom="56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5B4" w:rsidRDefault="002C05B4" w:rsidP="000B0E33">
      <w:pPr>
        <w:spacing w:after="0" w:line="240" w:lineRule="auto"/>
      </w:pPr>
      <w:r>
        <w:separator/>
      </w:r>
    </w:p>
  </w:endnote>
  <w:endnote w:type="continuationSeparator" w:id="0">
    <w:p w:rsidR="002C05B4" w:rsidRDefault="002C05B4" w:rsidP="000B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5B4" w:rsidRDefault="002C05B4" w:rsidP="000B0E33">
      <w:pPr>
        <w:spacing w:after="0" w:line="240" w:lineRule="auto"/>
      </w:pPr>
      <w:r>
        <w:separator/>
      </w:r>
    </w:p>
  </w:footnote>
  <w:footnote w:type="continuationSeparator" w:id="0">
    <w:p w:rsidR="002C05B4" w:rsidRDefault="002C05B4" w:rsidP="000B0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42F" w:rsidRDefault="000D7937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2C05B4">
      <w:rPr>
        <w:noProof/>
      </w:rPr>
      <w:t>1</w:t>
    </w:r>
    <w:r>
      <w:rPr>
        <w:noProof/>
      </w:rPr>
      <w:fldChar w:fldCharType="end"/>
    </w:r>
  </w:p>
  <w:p w:rsidR="0021542F" w:rsidRDefault="0021542F">
    <w:pPr>
      <w:pStyle w:val="1f3"/>
      <w:jc w:val="center"/>
    </w:pPr>
  </w:p>
  <w:p w:rsidR="0021542F" w:rsidRDefault="0021542F">
    <w:pPr>
      <w:pStyle w:val="1f3"/>
      <w:tabs>
        <w:tab w:val="clear" w:pos="4677"/>
        <w:tab w:val="clear" w:pos="9355"/>
        <w:tab w:val="left" w:pos="84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5504D"/>
    <w:multiLevelType w:val="multilevel"/>
    <w:tmpl w:val="C05C0F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E33"/>
    <w:rsid w:val="0000535A"/>
    <w:rsid w:val="000B0E33"/>
    <w:rsid w:val="000D7937"/>
    <w:rsid w:val="00142A7E"/>
    <w:rsid w:val="00166EE7"/>
    <w:rsid w:val="0021542F"/>
    <w:rsid w:val="002712E4"/>
    <w:rsid w:val="002C05B4"/>
    <w:rsid w:val="004358EE"/>
    <w:rsid w:val="005008EC"/>
    <w:rsid w:val="00551BAB"/>
    <w:rsid w:val="00584C63"/>
    <w:rsid w:val="005D58C6"/>
    <w:rsid w:val="006508DA"/>
    <w:rsid w:val="006B648B"/>
    <w:rsid w:val="006E5E0C"/>
    <w:rsid w:val="00735662"/>
    <w:rsid w:val="007F3013"/>
    <w:rsid w:val="008329FD"/>
    <w:rsid w:val="008B1D90"/>
    <w:rsid w:val="008E69BB"/>
    <w:rsid w:val="00934D78"/>
    <w:rsid w:val="00B3277C"/>
    <w:rsid w:val="00B70464"/>
    <w:rsid w:val="00D040C2"/>
    <w:rsid w:val="00DA5364"/>
    <w:rsid w:val="00ED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2DF0A"/>
  <w15:docId w15:val="{4888B8E1-7F06-4749-B592-44B2612B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0B0E33"/>
    <w:pPr>
      <w:spacing w:after="200" w:line="276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rsid w:val="000B0E33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0B0E3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0B0E33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0B0E3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33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33"/>
    <w:rPr>
      <w:rFonts w:ascii="Calibri" w:hAnsi="Calibri"/>
    </w:rPr>
  </w:style>
  <w:style w:type="paragraph" w:customStyle="1" w:styleId="Endnote">
    <w:name w:val="Endnote"/>
    <w:basedOn w:val="a"/>
    <w:link w:val="Endnote0"/>
    <w:rsid w:val="000B0E33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33"/>
    <w:rPr>
      <w:rFonts w:ascii="Times New Roman" w:hAnsi="Times New Roman"/>
      <w:sz w:val="20"/>
    </w:rPr>
  </w:style>
  <w:style w:type="paragraph" w:customStyle="1" w:styleId="12">
    <w:name w:val="Сильное выделение1"/>
    <w:link w:val="13"/>
    <w:rsid w:val="000B0E33"/>
    <w:rPr>
      <w:b/>
      <w:i/>
      <w:color w:val="5B9BD5" w:themeColor="accent1"/>
    </w:rPr>
  </w:style>
  <w:style w:type="character" w:customStyle="1" w:styleId="13">
    <w:name w:val="Сильное выделение1"/>
    <w:link w:val="12"/>
    <w:rsid w:val="000B0E33"/>
    <w:rPr>
      <w:b/>
      <w:i/>
      <w:color w:val="5B9BD5" w:themeColor="accent1"/>
    </w:rPr>
  </w:style>
  <w:style w:type="paragraph" w:customStyle="1" w:styleId="81">
    <w:name w:val="Оглавление 81"/>
    <w:next w:val="a"/>
    <w:link w:val="810"/>
    <w:rsid w:val="000B0E33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10">
    <w:name w:val="Оглавление 81"/>
    <w:link w:val="81"/>
    <w:rsid w:val="000B0E33"/>
    <w:rPr>
      <w:rFonts w:ascii="XO Thames" w:hAnsi="XO Thames"/>
      <w:sz w:val="28"/>
    </w:rPr>
  </w:style>
  <w:style w:type="paragraph" w:customStyle="1" w:styleId="31">
    <w:name w:val="Знак сноски3"/>
    <w:basedOn w:val="21"/>
    <w:link w:val="32"/>
    <w:rsid w:val="000B0E33"/>
    <w:rPr>
      <w:vertAlign w:val="superscript"/>
    </w:rPr>
  </w:style>
  <w:style w:type="character" w:customStyle="1" w:styleId="32">
    <w:name w:val="Знак сноски3"/>
    <w:basedOn w:val="22"/>
    <w:link w:val="31"/>
    <w:rsid w:val="000B0E33"/>
    <w:rPr>
      <w:vertAlign w:val="superscript"/>
    </w:rPr>
  </w:style>
  <w:style w:type="paragraph" w:customStyle="1" w:styleId="Heading4Char">
    <w:name w:val="Heading 4 Char"/>
    <w:link w:val="Heading4Char0"/>
    <w:rsid w:val="000B0E33"/>
    <w:rPr>
      <w:rFonts w:asciiTheme="majorHAnsi" w:hAnsiTheme="majorHAnsi"/>
      <w:b/>
      <w:i/>
      <w:color w:val="5B9BD5" w:themeColor="accent1"/>
    </w:rPr>
  </w:style>
  <w:style w:type="character" w:customStyle="1" w:styleId="Heading4Char0">
    <w:name w:val="Heading 4 Char"/>
    <w:link w:val="Heading4Char"/>
    <w:rsid w:val="000B0E33"/>
    <w:rPr>
      <w:rFonts w:asciiTheme="majorHAnsi" w:hAnsiTheme="majorHAnsi"/>
      <w:b/>
      <w:i/>
      <w:color w:val="5B9BD5" w:themeColor="accent1"/>
    </w:rPr>
  </w:style>
  <w:style w:type="paragraph" w:styleId="23">
    <w:name w:val="toc 2"/>
    <w:next w:val="a"/>
    <w:link w:val="24"/>
    <w:uiPriority w:val="39"/>
    <w:rsid w:val="000B0E33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0B0E33"/>
    <w:rPr>
      <w:rFonts w:ascii="XO Thames" w:hAnsi="XO Thames"/>
      <w:sz w:val="28"/>
    </w:rPr>
  </w:style>
  <w:style w:type="paragraph" w:customStyle="1" w:styleId="Msonormal0">
    <w:name w:val="Msonormal"/>
    <w:basedOn w:val="a"/>
    <w:link w:val="Msonormal1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sid w:val="000B0E33"/>
    <w:rPr>
      <w:rFonts w:ascii="Times New Roman" w:hAnsi="Times New Roman"/>
      <w:sz w:val="24"/>
    </w:rPr>
  </w:style>
  <w:style w:type="paragraph" w:customStyle="1" w:styleId="110">
    <w:name w:val="Оглавление 11"/>
    <w:next w:val="a"/>
    <w:link w:val="111"/>
    <w:rsid w:val="000B0E33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11">
    <w:name w:val="Оглавление 11"/>
    <w:link w:val="110"/>
    <w:rsid w:val="000B0E33"/>
    <w:rPr>
      <w:rFonts w:ascii="XO Thames" w:hAnsi="XO Thames"/>
      <w:b/>
      <w:sz w:val="28"/>
    </w:rPr>
  </w:style>
  <w:style w:type="paragraph" w:customStyle="1" w:styleId="51">
    <w:name w:val="Оглавление 51"/>
    <w:next w:val="a"/>
    <w:link w:val="510"/>
    <w:rsid w:val="000B0E33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10">
    <w:name w:val="Оглавление 51"/>
    <w:link w:val="51"/>
    <w:rsid w:val="000B0E33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26">
    <w:name w:val="Основной шрифт абзаца2"/>
    <w:link w:val="25"/>
    <w:rsid w:val="000B0E33"/>
    <w:rPr>
      <w:rFonts w:ascii="Calibri" w:hAnsi="Calibri"/>
      <w:sz w:val="20"/>
    </w:rPr>
  </w:style>
  <w:style w:type="paragraph" w:customStyle="1" w:styleId="FooterChar">
    <w:name w:val="Footer Char"/>
    <w:link w:val="FooterChar0"/>
    <w:rsid w:val="000B0E33"/>
  </w:style>
  <w:style w:type="character" w:customStyle="1" w:styleId="FooterChar0">
    <w:name w:val="Footer Char"/>
    <w:link w:val="FooterChar"/>
    <w:rsid w:val="000B0E33"/>
  </w:style>
  <w:style w:type="paragraph" w:customStyle="1" w:styleId="14">
    <w:name w:val="Гиперссылка1"/>
    <w:link w:val="15"/>
    <w:rsid w:val="000B0E33"/>
    <w:rPr>
      <w:color w:val="0000FF"/>
      <w:u w:val="single"/>
    </w:rPr>
  </w:style>
  <w:style w:type="character" w:customStyle="1" w:styleId="15">
    <w:name w:val="Гиперссылка1"/>
    <w:link w:val="14"/>
    <w:rsid w:val="000B0E33"/>
    <w:rPr>
      <w:color w:val="0000FF"/>
      <w:u w:val="single"/>
    </w:rPr>
  </w:style>
  <w:style w:type="paragraph" w:customStyle="1" w:styleId="16">
    <w:name w:val="Гиперссылка1"/>
    <w:link w:val="17"/>
    <w:rsid w:val="000B0E33"/>
    <w:rPr>
      <w:color w:val="0000FF"/>
      <w:u w:val="single"/>
    </w:rPr>
  </w:style>
  <w:style w:type="character" w:customStyle="1" w:styleId="17">
    <w:name w:val="Гиперссылка1"/>
    <w:link w:val="16"/>
    <w:rsid w:val="000B0E33"/>
    <w:rPr>
      <w:color w:val="0000FF"/>
      <w:u w:val="single"/>
    </w:rPr>
  </w:style>
  <w:style w:type="paragraph" w:styleId="41">
    <w:name w:val="toc 4"/>
    <w:next w:val="a"/>
    <w:link w:val="42"/>
    <w:uiPriority w:val="39"/>
    <w:rsid w:val="000B0E3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33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Cell0">
    <w:name w:val="ConsPlusCell"/>
    <w:link w:val="ConsPlusCell"/>
    <w:rsid w:val="000B0E33"/>
    <w:rPr>
      <w:rFonts w:ascii="Calibri" w:hAnsi="Calibri"/>
    </w:rPr>
  </w:style>
  <w:style w:type="paragraph" w:styleId="6">
    <w:name w:val="toc 6"/>
    <w:next w:val="a"/>
    <w:link w:val="60"/>
    <w:uiPriority w:val="39"/>
    <w:rsid w:val="000B0E33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33"/>
    <w:rPr>
      <w:rFonts w:ascii="XO Thames" w:hAnsi="XO Thames"/>
      <w:sz w:val="28"/>
    </w:rPr>
  </w:style>
  <w:style w:type="paragraph" w:customStyle="1" w:styleId="112">
    <w:name w:val="Заголовок 11"/>
    <w:basedOn w:val="a"/>
    <w:next w:val="a"/>
    <w:link w:val="113"/>
    <w:rsid w:val="000B0E33"/>
    <w:pPr>
      <w:widowControl w:val="0"/>
      <w:spacing w:before="108" w:after="108" w:line="240" w:lineRule="auto"/>
      <w:jc w:val="center"/>
    </w:pPr>
    <w:rPr>
      <w:rFonts w:ascii="Arial" w:hAnsi="Arial"/>
      <w:b/>
      <w:color w:val="26282F"/>
      <w:sz w:val="24"/>
    </w:rPr>
  </w:style>
  <w:style w:type="character" w:customStyle="1" w:styleId="113">
    <w:name w:val="Заголовок 11"/>
    <w:basedOn w:val="1"/>
    <w:link w:val="112"/>
    <w:rsid w:val="000B0E33"/>
    <w:rPr>
      <w:rFonts w:ascii="Arial" w:hAnsi="Arial"/>
      <w:b/>
      <w:color w:val="26282F"/>
      <w:sz w:val="24"/>
    </w:rPr>
  </w:style>
  <w:style w:type="paragraph" w:styleId="7">
    <w:name w:val="toc 7"/>
    <w:next w:val="a"/>
    <w:link w:val="70"/>
    <w:uiPriority w:val="39"/>
    <w:rsid w:val="000B0E3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33"/>
    <w:rPr>
      <w:rFonts w:ascii="XO Thames" w:hAnsi="XO Thames"/>
      <w:sz w:val="28"/>
    </w:rPr>
  </w:style>
  <w:style w:type="paragraph" w:customStyle="1" w:styleId="Footnote">
    <w:name w:val="Footnote"/>
    <w:basedOn w:val="a"/>
    <w:link w:val="Footnote0"/>
    <w:rsid w:val="000B0E33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sid w:val="000B0E33"/>
    <w:rPr>
      <w:rFonts w:ascii="Calibri" w:hAnsi="Calibri"/>
      <w:sz w:val="20"/>
    </w:rPr>
  </w:style>
  <w:style w:type="paragraph" w:styleId="a3">
    <w:name w:val="Body Text"/>
    <w:basedOn w:val="a"/>
    <w:link w:val="a4"/>
    <w:rsid w:val="000B0E33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0B0E33"/>
    <w:rPr>
      <w:rFonts w:ascii="Times New Roman" w:hAnsi="Times New Roman"/>
      <w:sz w:val="28"/>
    </w:rPr>
  </w:style>
  <w:style w:type="paragraph" w:customStyle="1" w:styleId="a5">
    <w:name w:val="Привязка сноски"/>
    <w:link w:val="a6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a6">
    <w:name w:val="Привязка сноски"/>
    <w:link w:val="a5"/>
    <w:rsid w:val="000B0E33"/>
    <w:rPr>
      <w:rFonts w:ascii="Calibri" w:hAnsi="Calibri"/>
      <w:sz w:val="20"/>
      <w:vertAlign w:val="superscript"/>
    </w:rPr>
  </w:style>
  <w:style w:type="paragraph" w:customStyle="1" w:styleId="61">
    <w:name w:val="Оглавление 61"/>
    <w:next w:val="a"/>
    <w:link w:val="610"/>
    <w:rsid w:val="000B0E33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10">
    <w:name w:val="Оглавление 61"/>
    <w:link w:val="61"/>
    <w:rsid w:val="000B0E33"/>
    <w:rPr>
      <w:rFonts w:ascii="XO Thames" w:hAnsi="XO Thames"/>
      <w:sz w:val="28"/>
    </w:rPr>
  </w:style>
  <w:style w:type="paragraph" w:customStyle="1" w:styleId="91">
    <w:name w:val="Заголовок 91"/>
    <w:link w:val="910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  <w:sz w:val="20"/>
    </w:rPr>
  </w:style>
  <w:style w:type="character" w:customStyle="1" w:styleId="910">
    <w:name w:val="Заголовок 91"/>
    <w:link w:val="91"/>
    <w:rsid w:val="000B0E33"/>
    <w:rPr>
      <w:rFonts w:asciiTheme="majorHAnsi" w:hAnsiTheme="majorHAnsi"/>
      <w:i/>
      <w:color w:val="404040" w:themeColor="text1" w:themeTint="BF"/>
      <w:sz w:val="20"/>
    </w:rPr>
  </w:style>
  <w:style w:type="paragraph" w:customStyle="1" w:styleId="27">
    <w:name w:val="Знак концевой сноски2"/>
    <w:basedOn w:val="21"/>
    <w:link w:val="28"/>
    <w:rsid w:val="000B0E33"/>
    <w:rPr>
      <w:vertAlign w:val="superscript"/>
    </w:rPr>
  </w:style>
  <w:style w:type="character" w:customStyle="1" w:styleId="28">
    <w:name w:val="Знак концевой сноски2"/>
    <w:basedOn w:val="22"/>
    <w:link w:val="27"/>
    <w:rsid w:val="000B0E33"/>
    <w:rPr>
      <w:vertAlign w:val="superscript"/>
    </w:rPr>
  </w:style>
  <w:style w:type="paragraph" w:customStyle="1" w:styleId="Heading1Char">
    <w:name w:val="Heading 1 Char"/>
    <w:link w:val="Heading1Char0"/>
    <w:rsid w:val="000B0E33"/>
    <w:rPr>
      <w:rFonts w:asciiTheme="majorHAnsi" w:hAnsiTheme="majorHAnsi"/>
      <w:b/>
      <w:color w:val="2E74B5" w:themeColor="accent1" w:themeShade="BF"/>
      <w:sz w:val="28"/>
    </w:rPr>
  </w:style>
  <w:style w:type="character" w:customStyle="1" w:styleId="Heading1Char0">
    <w:name w:val="Heading 1 Char"/>
    <w:link w:val="Heading1Char"/>
    <w:rsid w:val="000B0E33"/>
    <w:rPr>
      <w:rFonts w:asciiTheme="majorHAnsi" w:hAnsiTheme="majorHAnsi"/>
      <w:b/>
      <w:color w:val="2E74B5" w:themeColor="accent1" w:themeShade="BF"/>
      <w:sz w:val="28"/>
    </w:rPr>
  </w:style>
  <w:style w:type="paragraph" w:customStyle="1" w:styleId="Heading2Char">
    <w:name w:val="Heading 2 Char"/>
    <w:link w:val="Heading2Char0"/>
    <w:rsid w:val="000B0E33"/>
    <w:rPr>
      <w:rFonts w:asciiTheme="majorHAnsi" w:hAnsiTheme="majorHAnsi"/>
      <w:b/>
      <w:color w:val="5B9BD5" w:themeColor="accent1"/>
      <w:sz w:val="26"/>
    </w:rPr>
  </w:style>
  <w:style w:type="character" w:customStyle="1" w:styleId="Heading2Char0">
    <w:name w:val="Heading 2 Char"/>
    <w:link w:val="Heading2Char"/>
    <w:rsid w:val="000B0E33"/>
    <w:rPr>
      <w:rFonts w:asciiTheme="majorHAnsi" w:hAnsiTheme="majorHAnsi"/>
      <w:b/>
      <w:color w:val="5B9BD5" w:themeColor="accent1"/>
      <w:sz w:val="26"/>
    </w:rPr>
  </w:style>
  <w:style w:type="paragraph" w:customStyle="1" w:styleId="310">
    <w:name w:val="Заголовок 31"/>
    <w:basedOn w:val="a"/>
    <w:next w:val="a"/>
    <w:link w:val="311"/>
    <w:rsid w:val="000B0E33"/>
    <w:pPr>
      <w:keepNext/>
      <w:spacing w:before="240" w:after="60"/>
    </w:pPr>
    <w:rPr>
      <w:rFonts w:ascii="Cambria" w:hAnsi="Cambria"/>
      <w:b/>
      <w:sz w:val="26"/>
    </w:rPr>
  </w:style>
  <w:style w:type="character" w:customStyle="1" w:styleId="311">
    <w:name w:val="Заголовок 31"/>
    <w:basedOn w:val="1"/>
    <w:link w:val="310"/>
    <w:rsid w:val="000B0E33"/>
    <w:rPr>
      <w:rFonts w:ascii="Cambria" w:hAnsi="Cambria"/>
      <w:b/>
      <w:sz w:val="26"/>
    </w:rPr>
  </w:style>
  <w:style w:type="character" w:customStyle="1" w:styleId="30">
    <w:name w:val="Заголовок 3 Знак"/>
    <w:link w:val="3"/>
    <w:rsid w:val="000B0E33"/>
    <w:rPr>
      <w:rFonts w:ascii="XO Thames" w:hAnsi="XO Thames"/>
      <w:b/>
      <w:sz w:val="26"/>
    </w:rPr>
  </w:style>
  <w:style w:type="paragraph" w:customStyle="1" w:styleId="ConsPlusTitlePage">
    <w:name w:val="ConsPlusTitlePage"/>
    <w:link w:val="ConsPlusTitlePage0"/>
    <w:rsid w:val="000B0E33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sid w:val="000B0E33"/>
    <w:rPr>
      <w:rFonts w:ascii="Tahoma" w:hAnsi="Tahoma"/>
      <w:sz w:val="20"/>
    </w:rPr>
  </w:style>
  <w:style w:type="paragraph" w:styleId="a7">
    <w:name w:val="endnote text"/>
    <w:basedOn w:val="a"/>
    <w:link w:val="a8"/>
    <w:rsid w:val="000B0E33"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basedOn w:val="1"/>
    <w:link w:val="a7"/>
    <w:rsid w:val="000B0E33"/>
    <w:rPr>
      <w:rFonts w:ascii="Calibri" w:hAnsi="Calibri"/>
      <w:sz w:val="20"/>
    </w:rPr>
  </w:style>
  <w:style w:type="paragraph" w:customStyle="1" w:styleId="21">
    <w:name w:val="Основной шрифт абзаца2"/>
    <w:link w:val="22"/>
    <w:rsid w:val="000B0E33"/>
  </w:style>
  <w:style w:type="character" w:customStyle="1" w:styleId="22">
    <w:name w:val="Основной шрифт абзаца2"/>
    <w:link w:val="21"/>
    <w:rsid w:val="000B0E33"/>
  </w:style>
  <w:style w:type="paragraph" w:customStyle="1" w:styleId="410">
    <w:name w:val="Заголовок 41"/>
    <w:next w:val="a"/>
    <w:link w:val="411"/>
    <w:rsid w:val="000B0E33"/>
    <w:pPr>
      <w:spacing w:before="120" w:after="120" w:line="240" w:lineRule="auto"/>
      <w:jc w:val="both"/>
    </w:pPr>
    <w:rPr>
      <w:rFonts w:ascii="XO Thames" w:hAnsi="XO Thames"/>
      <w:b/>
      <w:sz w:val="24"/>
    </w:rPr>
  </w:style>
  <w:style w:type="character" w:customStyle="1" w:styleId="411">
    <w:name w:val="Заголовок 41"/>
    <w:link w:val="410"/>
    <w:rsid w:val="000B0E33"/>
    <w:rPr>
      <w:rFonts w:ascii="XO Thames" w:hAnsi="XO Thames"/>
      <w:b/>
      <w:sz w:val="24"/>
    </w:rPr>
  </w:style>
  <w:style w:type="paragraph" w:styleId="a9">
    <w:name w:val="No Spacing"/>
    <w:link w:val="aa"/>
    <w:rsid w:val="000B0E33"/>
    <w:pPr>
      <w:spacing w:after="0" w:line="240" w:lineRule="auto"/>
    </w:pPr>
  </w:style>
  <w:style w:type="character" w:customStyle="1" w:styleId="aa">
    <w:name w:val="Без интервала Знак"/>
    <w:link w:val="a9"/>
    <w:rsid w:val="000B0E33"/>
  </w:style>
  <w:style w:type="paragraph" w:customStyle="1" w:styleId="911">
    <w:name w:val="Оглавление 91"/>
    <w:next w:val="a"/>
    <w:link w:val="912"/>
    <w:rsid w:val="000B0E33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12">
    <w:name w:val="Оглавление 91"/>
    <w:link w:val="911"/>
    <w:rsid w:val="000B0E33"/>
    <w:rPr>
      <w:rFonts w:ascii="XO Thames" w:hAnsi="XO Thames"/>
      <w:sz w:val="28"/>
    </w:rPr>
  </w:style>
  <w:style w:type="paragraph" w:customStyle="1" w:styleId="ab">
    <w:name w:val="Таблицы (моноширинный)"/>
    <w:basedOn w:val="a"/>
    <w:next w:val="a"/>
    <w:link w:val="ac"/>
    <w:rsid w:val="000B0E33"/>
    <w:pPr>
      <w:widowControl w:val="0"/>
      <w:spacing w:after="0" w:line="240" w:lineRule="auto"/>
    </w:pPr>
    <w:rPr>
      <w:rFonts w:ascii="Courier New" w:hAnsi="Courier New"/>
      <w:sz w:val="26"/>
    </w:rPr>
  </w:style>
  <w:style w:type="character" w:customStyle="1" w:styleId="ac">
    <w:name w:val="Таблицы (моноширинный)"/>
    <w:basedOn w:val="1"/>
    <w:link w:val="ab"/>
    <w:rsid w:val="000B0E33"/>
    <w:rPr>
      <w:rFonts w:ascii="Courier New" w:hAnsi="Courier New"/>
      <w:sz w:val="26"/>
    </w:rPr>
  </w:style>
  <w:style w:type="paragraph" w:customStyle="1" w:styleId="HeaderChar">
    <w:name w:val="Header Char"/>
    <w:link w:val="HeaderChar0"/>
    <w:rsid w:val="000B0E33"/>
  </w:style>
  <w:style w:type="character" w:customStyle="1" w:styleId="HeaderChar0">
    <w:name w:val="Header Char"/>
    <w:link w:val="HeaderChar"/>
    <w:rsid w:val="000B0E33"/>
  </w:style>
  <w:style w:type="paragraph" w:styleId="ad">
    <w:name w:val="List Paragraph"/>
    <w:basedOn w:val="a"/>
    <w:link w:val="ae"/>
    <w:rsid w:val="000B0E33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0B0E33"/>
    <w:rPr>
      <w:rFonts w:ascii="Calibri" w:hAnsi="Calibri"/>
    </w:rPr>
  </w:style>
  <w:style w:type="paragraph" w:customStyle="1" w:styleId="18">
    <w:name w:val="Номер страницы1"/>
    <w:basedOn w:val="19"/>
    <w:link w:val="1a"/>
    <w:rsid w:val="000B0E33"/>
  </w:style>
  <w:style w:type="character" w:customStyle="1" w:styleId="1a">
    <w:name w:val="Номер страницы1"/>
    <w:basedOn w:val="1b"/>
    <w:link w:val="18"/>
    <w:rsid w:val="000B0E33"/>
    <w:rPr>
      <w:rFonts w:ascii="Calibri" w:hAnsi="Calibri"/>
      <w:sz w:val="20"/>
    </w:rPr>
  </w:style>
  <w:style w:type="paragraph" w:customStyle="1" w:styleId="412">
    <w:name w:val="Оглавление 41"/>
    <w:next w:val="a"/>
    <w:link w:val="413"/>
    <w:rsid w:val="000B0E33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13">
    <w:name w:val="Оглавление 41"/>
    <w:link w:val="412"/>
    <w:rsid w:val="000B0E33"/>
    <w:rPr>
      <w:rFonts w:ascii="XO Thames" w:hAnsi="XO Thames"/>
      <w:sz w:val="28"/>
    </w:rPr>
  </w:style>
  <w:style w:type="paragraph" w:customStyle="1" w:styleId="33">
    <w:name w:val="Гиперссылка3"/>
    <w:link w:val="34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34">
    <w:name w:val="Гиперссылка3"/>
    <w:link w:val="33"/>
    <w:rsid w:val="000B0E33"/>
    <w:rPr>
      <w:rFonts w:ascii="Calibri" w:hAnsi="Calibri"/>
      <w:color w:val="0000FF"/>
      <w:sz w:val="20"/>
      <w:u w:val="single"/>
    </w:rPr>
  </w:style>
  <w:style w:type="paragraph" w:styleId="af">
    <w:name w:val="Balloon Text"/>
    <w:basedOn w:val="a"/>
    <w:link w:val="af0"/>
    <w:rsid w:val="000B0E33"/>
    <w:pPr>
      <w:spacing w:after="0" w:line="240" w:lineRule="auto"/>
    </w:pPr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sid w:val="000B0E33"/>
    <w:rPr>
      <w:rFonts w:ascii="Tahoma" w:hAnsi="Tahoma"/>
      <w:sz w:val="16"/>
    </w:rPr>
  </w:style>
  <w:style w:type="paragraph" w:customStyle="1" w:styleId="1c">
    <w:name w:val="Нижний колонтитул1"/>
    <w:basedOn w:val="a"/>
    <w:link w:val="1d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Нижний колонтитул1"/>
    <w:basedOn w:val="1"/>
    <w:link w:val="1c"/>
    <w:rsid w:val="000B0E33"/>
    <w:rPr>
      <w:rFonts w:ascii="Calibri" w:hAnsi="Calibri"/>
    </w:rPr>
  </w:style>
  <w:style w:type="paragraph" w:customStyle="1" w:styleId="1e">
    <w:name w:val="Текст сноски Знак1"/>
    <w:basedOn w:val="21"/>
    <w:link w:val="1f"/>
    <w:rsid w:val="000B0E33"/>
    <w:rPr>
      <w:rFonts w:ascii="Calibri" w:hAnsi="Calibri"/>
      <w:sz w:val="20"/>
    </w:rPr>
  </w:style>
  <w:style w:type="character" w:customStyle="1" w:styleId="1f">
    <w:name w:val="Текст сноски Знак1"/>
    <w:basedOn w:val="22"/>
    <w:link w:val="1e"/>
    <w:rsid w:val="000B0E33"/>
    <w:rPr>
      <w:rFonts w:ascii="Calibri" w:hAnsi="Calibri"/>
      <w:sz w:val="20"/>
    </w:rPr>
  </w:style>
  <w:style w:type="paragraph" w:styleId="af1">
    <w:name w:val="Normal (Web)"/>
    <w:basedOn w:val="a"/>
    <w:link w:val="af2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33"/>
    <w:rPr>
      <w:rFonts w:ascii="Times New Roman" w:hAnsi="Times New Roman"/>
      <w:sz w:val="24"/>
    </w:rPr>
  </w:style>
  <w:style w:type="paragraph" w:customStyle="1" w:styleId="100">
    <w:name w:val="Знак1_0"/>
    <w:basedOn w:val="a"/>
    <w:link w:val="101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33"/>
    <w:rPr>
      <w:rFonts w:ascii="Tahoma" w:hAnsi="Tahoma"/>
      <w:sz w:val="20"/>
    </w:rPr>
  </w:style>
  <w:style w:type="paragraph" w:styleId="35">
    <w:name w:val="toc 3"/>
    <w:next w:val="a"/>
    <w:link w:val="36"/>
    <w:uiPriority w:val="39"/>
    <w:rsid w:val="000B0E33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0B0E33"/>
    <w:rPr>
      <w:rFonts w:ascii="XO Thames" w:hAnsi="XO Thames"/>
      <w:sz w:val="28"/>
    </w:rPr>
  </w:style>
  <w:style w:type="paragraph" w:customStyle="1" w:styleId="1f0">
    <w:name w:val="Знак примечания1"/>
    <w:basedOn w:val="19"/>
    <w:link w:val="1f1"/>
    <w:rsid w:val="000B0E33"/>
    <w:rPr>
      <w:sz w:val="16"/>
    </w:rPr>
  </w:style>
  <w:style w:type="character" w:customStyle="1" w:styleId="1f1">
    <w:name w:val="Знак примечания1"/>
    <w:basedOn w:val="1b"/>
    <w:link w:val="1f0"/>
    <w:rsid w:val="000B0E33"/>
    <w:rPr>
      <w:rFonts w:ascii="Calibri" w:hAnsi="Calibri"/>
      <w:sz w:val="16"/>
    </w:rPr>
  </w:style>
  <w:style w:type="paragraph" w:customStyle="1" w:styleId="1f2">
    <w:name w:val="Основной шрифт абзаца1"/>
    <w:rsid w:val="000B0E33"/>
  </w:style>
  <w:style w:type="paragraph" w:customStyle="1" w:styleId="af3">
    <w:name w:val="Нормальный (таблица)"/>
    <w:basedOn w:val="a"/>
    <w:next w:val="a"/>
    <w:link w:val="af4"/>
    <w:rsid w:val="000B0E33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4">
    <w:name w:val="Нормальный (таблица)"/>
    <w:basedOn w:val="1"/>
    <w:link w:val="af3"/>
    <w:rsid w:val="000B0E33"/>
    <w:rPr>
      <w:rFonts w:ascii="Arial" w:hAnsi="Arial"/>
      <w:sz w:val="24"/>
    </w:rPr>
  </w:style>
  <w:style w:type="paragraph" w:customStyle="1" w:styleId="ConsPlusNonformat">
    <w:name w:val="ConsPlusNonformat"/>
    <w:link w:val="ConsPlusNonformat0"/>
    <w:rsid w:val="000B0E33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0B0E33"/>
    <w:rPr>
      <w:rFonts w:ascii="Courier New" w:hAnsi="Courier New"/>
      <w:sz w:val="20"/>
    </w:rPr>
  </w:style>
  <w:style w:type="paragraph" w:customStyle="1" w:styleId="1f3">
    <w:name w:val="Верхний колонтитул1"/>
    <w:basedOn w:val="a"/>
    <w:link w:val="1f4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4">
    <w:name w:val="Верхний колонтитул1"/>
    <w:basedOn w:val="1"/>
    <w:link w:val="1f3"/>
    <w:rsid w:val="000B0E33"/>
    <w:rPr>
      <w:rFonts w:ascii="Calibri" w:hAnsi="Calibri"/>
    </w:rPr>
  </w:style>
  <w:style w:type="paragraph" w:customStyle="1" w:styleId="210">
    <w:name w:val="Заголовок 21"/>
    <w:next w:val="a"/>
    <w:link w:val="211"/>
    <w:rsid w:val="000B0E33"/>
    <w:pPr>
      <w:spacing w:before="120" w:after="120" w:line="240" w:lineRule="auto"/>
      <w:jc w:val="both"/>
    </w:pPr>
    <w:rPr>
      <w:rFonts w:ascii="XO Thames" w:hAnsi="XO Thames"/>
      <w:b/>
      <w:sz w:val="28"/>
    </w:rPr>
  </w:style>
  <w:style w:type="character" w:customStyle="1" w:styleId="211">
    <w:name w:val="Заголовок 21"/>
    <w:link w:val="210"/>
    <w:rsid w:val="000B0E33"/>
    <w:rPr>
      <w:rFonts w:ascii="XO Thames" w:hAnsi="XO Thames"/>
      <w:b/>
      <w:sz w:val="28"/>
    </w:rPr>
  </w:style>
  <w:style w:type="paragraph" w:customStyle="1" w:styleId="1f5">
    <w:name w:val="Слабая ссылка1"/>
    <w:link w:val="1f6"/>
    <w:rsid w:val="000B0E33"/>
    <w:rPr>
      <w:smallCaps/>
      <w:color w:val="ED7D31" w:themeColor="accent2"/>
      <w:u w:val="single"/>
    </w:rPr>
  </w:style>
  <w:style w:type="character" w:customStyle="1" w:styleId="1f6">
    <w:name w:val="Слабая ссылка1"/>
    <w:link w:val="1f5"/>
    <w:rsid w:val="000B0E33"/>
    <w:rPr>
      <w:smallCaps/>
      <w:color w:val="ED7D31" w:themeColor="accent2"/>
      <w:u w:val="single"/>
    </w:rPr>
  </w:style>
  <w:style w:type="paragraph" w:customStyle="1" w:styleId="29">
    <w:name w:val="Знак сноски2"/>
    <w:basedOn w:val="25"/>
    <w:link w:val="2a"/>
    <w:rsid w:val="000B0E33"/>
    <w:rPr>
      <w:vertAlign w:val="superscript"/>
    </w:rPr>
  </w:style>
  <w:style w:type="character" w:customStyle="1" w:styleId="2a">
    <w:name w:val="Знак сноски2"/>
    <w:basedOn w:val="26"/>
    <w:link w:val="29"/>
    <w:rsid w:val="000B0E33"/>
    <w:rPr>
      <w:rFonts w:ascii="Calibri" w:hAnsi="Calibri"/>
      <w:sz w:val="20"/>
      <w:vertAlign w:val="superscript"/>
    </w:rPr>
  </w:style>
  <w:style w:type="paragraph" w:customStyle="1" w:styleId="19">
    <w:name w:val="Основной шрифт абзаца1"/>
    <w:link w:val="1b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1b">
    <w:name w:val="Основной шрифт абзаца1"/>
    <w:link w:val="19"/>
    <w:rsid w:val="000B0E33"/>
    <w:rPr>
      <w:rFonts w:ascii="Calibri" w:hAnsi="Calibri"/>
      <w:sz w:val="20"/>
    </w:rPr>
  </w:style>
  <w:style w:type="paragraph" w:customStyle="1" w:styleId="71">
    <w:name w:val="Оглавление 71"/>
    <w:next w:val="a"/>
    <w:link w:val="710"/>
    <w:rsid w:val="000B0E33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10">
    <w:name w:val="Оглавление 71"/>
    <w:link w:val="71"/>
    <w:rsid w:val="000B0E33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33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sid w:val="000B0E33"/>
    <w:rPr>
      <w:rFonts w:ascii="Calibri" w:hAnsi="Calibri"/>
      <w:b/>
    </w:rPr>
  </w:style>
  <w:style w:type="paragraph" w:customStyle="1" w:styleId="37">
    <w:name w:val="Основной шрифт абзаца3"/>
    <w:link w:val="38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38">
    <w:name w:val="Основной шрифт абзаца3"/>
    <w:link w:val="37"/>
    <w:rsid w:val="000B0E33"/>
    <w:rPr>
      <w:rFonts w:ascii="Calibri" w:hAnsi="Calibri"/>
      <w:sz w:val="20"/>
    </w:rPr>
  </w:style>
  <w:style w:type="paragraph" w:customStyle="1" w:styleId="511">
    <w:name w:val="Заголовок 51"/>
    <w:next w:val="a"/>
    <w:link w:val="512"/>
    <w:rsid w:val="000B0E33"/>
    <w:pPr>
      <w:spacing w:before="120" w:after="120" w:line="240" w:lineRule="auto"/>
      <w:jc w:val="both"/>
    </w:pPr>
    <w:rPr>
      <w:rFonts w:ascii="XO Thames" w:hAnsi="XO Thames"/>
      <w:b/>
    </w:rPr>
  </w:style>
  <w:style w:type="character" w:customStyle="1" w:styleId="512">
    <w:name w:val="Заголовок 51"/>
    <w:link w:val="511"/>
    <w:rsid w:val="000B0E33"/>
    <w:rPr>
      <w:rFonts w:ascii="XO Thames" w:hAnsi="XO Thames"/>
      <w:b/>
    </w:rPr>
  </w:style>
  <w:style w:type="paragraph" w:customStyle="1" w:styleId="1f7">
    <w:name w:val="Текст примечания1"/>
    <w:basedOn w:val="a"/>
    <w:link w:val="1f8"/>
    <w:rsid w:val="000B0E33"/>
    <w:pPr>
      <w:spacing w:after="160" w:line="264" w:lineRule="auto"/>
    </w:pPr>
    <w:rPr>
      <w:sz w:val="20"/>
    </w:rPr>
  </w:style>
  <w:style w:type="character" w:customStyle="1" w:styleId="1f8">
    <w:name w:val="Текст примечания1"/>
    <w:basedOn w:val="1"/>
    <w:link w:val="1f7"/>
    <w:rsid w:val="000B0E33"/>
    <w:rPr>
      <w:rFonts w:ascii="Calibri" w:hAnsi="Calibri"/>
      <w:sz w:val="20"/>
    </w:rPr>
  </w:style>
  <w:style w:type="paragraph" w:customStyle="1" w:styleId="1f9">
    <w:name w:val="Обычный1"/>
    <w:link w:val="1fa"/>
    <w:rsid w:val="000B0E33"/>
  </w:style>
  <w:style w:type="character" w:customStyle="1" w:styleId="1fa">
    <w:name w:val="Обычный1"/>
    <w:link w:val="1f9"/>
    <w:rsid w:val="000B0E33"/>
  </w:style>
  <w:style w:type="character" w:customStyle="1" w:styleId="50">
    <w:name w:val="Заголовок 5 Знак"/>
    <w:link w:val="5"/>
    <w:rsid w:val="000B0E33"/>
    <w:rPr>
      <w:rFonts w:ascii="XO Thames" w:hAnsi="XO Thames"/>
      <w:b/>
    </w:rPr>
  </w:style>
  <w:style w:type="paragraph" w:customStyle="1" w:styleId="39">
    <w:name w:val="Гиперссылка3"/>
    <w:link w:val="3a"/>
    <w:rsid w:val="000B0E33"/>
    <w:rPr>
      <w:color w:val="0000FF"/>
      <w:u w:val="single"/>
    </w:rPr>
  </w:style>
  <w:style w:type="character" w:customStyle="1" w:styleId="3a">
    <w:name w:val="Гиперссылка3"/>
    <w:link w:val="39"/>
    <w:rsid w:val="000B0E33"/>
    <w:rPr>
      <w:color w:val="0000FF"/>
      <w:u w:val="single"/>
    </w:rPr>
  </w:style>
  <w:style w:type="paragraph" w:customStyle="1" w:styleId="811">
    <w:name w:val="Заголовок 81"/>
    <w:link w:val="812"/>
    <w:rsid w:val="000B0E33"/>
    <w:pPr>
      <w:keepNext/>
      <w:keepLines/>
      <w:spacing w:before="200" w:after="0"/>
    </w:pPr>
    <w:rPr>
      <w:rFonts w:asciiTheme="majorHAnsi" w:hAnsiTheme="majorHAnsi"/>
      <w:color w:val="404040" w:themeColor="text1" w:themeTint="BF"/>
      <w:sz w:val="20"/>
    </w:rPr>
  </w:style>
  <w:style w:type="character" w:customStyle="1" w:styleId="812">
    <w:name w:val="Заголовок 81"/>
    <w:link w:val="811"/>
    <w:rsid w:val="000B0E33"/>
    <w:rPr>
      <w:rFonts w:asciiTheme="majorHAnsi" w:hAnsiTheme="majorHAnsi"/>
      <w:color w:val="404040" w:themeColor="text1" w:themeTint="BF"/>
      <w:sz w:val="20"/>
    </w:rPr>
  </w:style>
  <w:style w:type="paragraph" w:customStyle="1" w:styleId="af5">
    <w:name w:val="Гипертекстовая ссылка"/>
    <w:link w:val="af6"/>
    <w:rsid w:val="000B0E33"/>
    <w:pPr>
      <w:spacing w:after="0" w:line="240" w:lineRule="auto"/>
    </w:pPr>
    <w:rPr>
      <w:rFonts w:ascii="Calibri" w:hAnsi="Calibri"/>
      <w:color w:val="106BBE"/>
      <w:sz w:val="26"/>
    </w:rPr>
  </w:style>
  <w:style w:type="character" w:customStyle="1" w:styleId="af6">
    <w:name w:val="Гипертекстовая ссылка"/>
    <w:link w:val="af5"/>
    <w:rsid w:val="000B0E33"/>
    <w:rPr>
      <w:rFonts w:ascii="Calibri" w:hAnsi="Calibri"/>
      <w:color w:val="106BBE"/>
      <w:sz w:val="26"/>
    </w:rPr>
  </w:style>
  <w:style w:type="paragraph" w:customStyle="1" w:styleId="312">
    <w:name w:val="Оглавление 31"/>
    <w:next w:val="a"/>
    <w:link w:val="313"/>
    <w:rsid w:val="000B0E33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13">
    <w:name w:val="Оглавление 31"/>
    <w:link w:val="312"/>
    <w:rsid w:val="000B0E33"/>
    <w:rPr>
      <w:rFonts w:ascii="XO Thames" w:hAnsi="XO Thames"/>
      <w:sz w:val="28"/>
    </w:rPr>
  </w:style>
  <w:style w:type="character" w:customStyle="1" w:styleId="11">
    <w:name w:val="Заголовок 1 Знак"/>
    <w:link w:val="10"/>
    <w:rsid w:val="000B0E33"/>
    <w:rPr>
      <w:rFonts w:ascii="XO Thames" w:hAnsi="XO Thames"/>
      <w:b/>
      <w:sz w:val="32"/>
    </w:rPr>
  </w:style>
  <w:style w:type="paragraph" w:customStyle="1" w:styleId="FontStyle26">
    <w:name w:val="Font Style26"/>
    <w:link w:val="FontStyle260"/>
    <w:rsid w:val="000B0E33"/>
    <w:pPr>
      <w:spacing w:after="0" w:line="240" w:lineRule="auto"/>
    </w:pPr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33"/>
    <w:rPr>
      <w:rFonts w:ascii="Times New Roman" w:hAnsi="Times New Roman"/>
      <w:sz w:val="26"/>
    </w:rPr>
  </w:style>
  <w:style w:type="paragraph" w:styleId="af7">
    <w:name w:val="Plain Text"/>
    <w:link w:val="af8"/>
    <w:rsid w:val="000B0E33"/>
    <w:pPr>
      <w:spacing w:after="0" w:line="240" w:lineRule="auto"/>
    </w:pPr>
    <w:rPr>
      <w:rFonts w:ascii="Courier New" w:hAnsi="Courier New"/>
      <w:sz w:val="21"/>
    </w:rPr>
  </w:style>
  <w:style w:type="character" w:customStyle="1" w:styleId="af8">
    <w:name w:val="Текст Знак"/>
    <w:link w:val="af7"/>
    <w:rsid w:val="000B0E33"/>
    <w:rPr>
      <w:rFonts w:ascii="Courier New" w:hAnsi="Courier New"/>
      <w:sz w:val="21"/>
    </w:rPr>
  </w:style>
  <w:style w:type="paragraph" w:customStyle="1" w:styleId="1fb">
    <w:name w:val="Знак концевой сноски1"/>
    <w:basedOn w:val="21"/>
    <w:link w:val="1fc"/>
    <w:rsid w:val="000B0E33"/>
    <w:rPr>
      <w:vertAlign w:val="superscript"/>
    </w:rPr>
  </w:style>
  <w:style w:type="character" w:customStyle="1" w:styleId="1fc">
    <w:name w:val="Знак концевой сноски1"/>
    <w:basedOn w:val="22"/>
    <w:link w:val="1fb"/>
    <w:rsid w:val="000B0E33"/>
    <w:rPr>
      <w:vertAlign w:val="superscript"/>
    </w:rPr>
  </w:style>
  <w:style w:type="paragraph" w:customStyle="1" w:styleId="2b">
    <w:name w:val="Гиперссылка2"/>
    <w:link w:val="af9"/>
    <w:rsid w:val="000B0E33"/>
    <w:rPr>
      <w:color w:val="0000FF"/>
      <w:u w:val="single"/>
    </w:rPr>
  </w:style>
  <w:style w:type="character" w:styleId="af9">
    <w:name w:val="Hyperlink"/>
    <w:link w:val="2b"/>
    <w:rsid w:val="000B0E33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3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2">
    <w:name w:val="Footnote"/>
    <w:basedOn w:val="1"/>
    <w:link w:val="Footnote1"/>
    <w:rsid w:val="000B0E33"/>
    <w:rPr>
      <w:rFonts w:ascii="Times New Roman" w:hAnsi="Times New Roman"/>
      <w:sz w:val="20"/>
    </w:rPr>
  </w:style>
  <w:style w:type="paragraph" w:customStyle="1" w:styleId="1fd">
    <w:name w:val="Гиперссылка1"/>
    <w:link w:val="1fe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1fe">
    <w:name w:val="Гиперссылка1"/>
    <w:link w:val="1fd"/>
    <w:rsid w:val="000B0E33"/>
    <w:rPr>
      <w:rFonts w:ascii="Calibri" w:hAnsi="Calibri"/>
      <w:color w:val="0000FF"/>
      <w:sz w:val="20"/>
      <w:u w:val="single"/>
    </w:rPr>
  </w:style>
  <w:style w:type="paragraph" w:styleId="1ff">
    <w:name w:val="toc 1"/>
    <w:next w:val="a"/>
    <w:link w:val="1ff0"/>
    <w:uiPriority w:val="39"/>
    <w:rsid w:val="000B0E33"/>
    <w:rPr>
      <w:rFonts w:ascii="XO Thames" w:hAnsi="XO Thames"/>
      <w:b/>
      <w:sz w:val="28"/>
    </w:rPr>
  </w:style>
  <w:style w:type="character" w:customStyle="1" w:styleId="1ff0">
    <w:name w:val="Оглавление 1 Знак"/>
    <w:link w:val="1ff"/>
    <w:rsid w:val="000B0E3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0B0E33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0B0E33"/>
    <w:rPr>
      <w:rFonts w:ascii="XO Thames" w:hAnsi="XO Thames"/>
      <w:sz w:val="20"/>
    </w:rPr>
  </w:style>
  <w:style w:type="paragraph" w:customStyle="1" w:styleId="afa">
    <w:name w:val="Сноска"/>
    <w:basedOn w:val="a"/>
    <w:next w:val="a"/>
    <w:link w:val="afb"/>
    <w:rsid w:val="000B0E33"/>
    <w:pPr>
      <w:widowControl w:val="0"/>
      <w:spacing w:after="0" w:line="240" w:lineRule="auto"/>
      <w:ind w:firstLine="720"/>
      <w:jc w:val="both"/>
    </w:pPr>
    <w:rPr>
      <w:rFonts w:ascii="Arial" w:hAnsi="Arial"/>
      <w:sz w:val="20"/>
    </w:rPr>
  </w:style>
  <w:style w:type="character" w:customStyle="1" w:styleId="afb">
    <w:name w:val="Сноска"/>
    <w:basedOn w:val="1"/>
    <w:link w:val="afa"/>
    <w:rsid w:val="000B0E33"/>
    <w:rPr>
      <w:rFonts w:ascii="Arial" w:hAnsi="Arial"/>
      <w:sz w:val="20"/>
    </w:rPr>
  </w:style>
  <w:style w:type="paragraph" w:customStyle="1" w:styleId="1ff1">
    <w:name w:val="Замещающий текст1"/>
    <w:basedOn w:val="21"/>
    <w:link w:val="1ff2"/>
    <w:rsid w:val="000B0E33"/>
    <w:rPr>
      <w:color w:val="808080"/>
    </w:rPr>
  </w:style>
  <w:style w:type="character" w:customStyle="1" w:styleId="1ff2">
    <w:name w:val="Замещающий текст1"/>
    <w:basedOn w:val="22"/>
    <w:link w:val="1ff1"/>
    <w:rsid w:val="000B0E33"/>
    <w:rPr>
      <w:color w:val="808080"/>
    </w:rPr>
  </w:style>
  <w:style w:type="paragraph" w:customStyle="1" w:styleId="212">
    <w:name w:val="Оглавление 21"/>
    <w:next w:val="a"/>
    <w:link w:val="213"/>
    <w:rsid w:val="000B0E33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13">
    <w:name w:val="Оглавление 21"/>
    <w:link w:val="212"/>
    <w:rsid w:val="000B0E33"/>
    <w:rPr>
      <w:rFonts w:ascii="XO Thames" w:hAnsi="XO Thames"/>
      <w:sz w:val="28"/>
    </w:rPr>
  </w:style>
  <w:style w:type="paragraph" w:customStyle="1" w:styleId="1ff3">
    <w:name w:val="Текст концевой сноски1"/>
    <w:link w:val="1ff4"/>
    <w:rsid w:val="000B0E33"/>
    <w:pPr>
      <w:spacing w:after="0" w:line="240" w:lineRule="auto"/>
    </w:pPr>
    <w:rPr>
      <w:sz w:val="20"/>
    </w:rPr>
  </w:style>
  <w:style w:type="character" w:customStyle="1" w:styleId="1ff4">
    <w:name w:val="Текст концевой сноски1"/>
    <w:link w:val="1ff3"/>
    <w:rsid w:val="000B0E33"/>
    <w:rPr>
      <w:sz w:val="20"/>
    </w:rPr>
  </w:style>
  <w:style w:type="paragraph" w:customStyle="1" w:styleId="2c">
    <w:name w:val="Гиперссылка2"/>
    <w:link w:val="2d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2d">
    <w:name w:val="Гиперссылка2"/>
    <w:link w:val="2c"/>
    <w:rsid w:val="000B0E33"/>
    <w:rPr>
      <w:rFonts w:ascii="Calibri" w:hAnsi="Calibri"/>
      <w:color w:val="0000FF"/>
      <w:sz w:val="20"/>
      <w:u w:val="single"/>
    </w:rPr>
  </w:style>
  <w:style w:type="paragraph" w:customStyle="1" w:styleId="3b">
    <w:name w:val="Знак сноски3"/>
    <w:basedOn w:val="21"/>
    <w:link w:val="3c"/>
    <w:rsid w:val="000B0E33"/>
    <w:rPr>
      <w:vertAlign w:val="superscript"/>
    </w:rPr>
  </w:style>
  <w:style w:type="character" w:customStyle="1" w:styleId="3c">
    <w:name w:val="Знак сноски3"/>
    <w:basedOn w:val="22"/>
    <w:link w:val="3b"/>
    <w:rsid w:val="000B0E33"/>
    <w:rPr>
      <w:vertAlign w:val="superscript"/>
    </w:rPr>
  </w:style>
  <w:style w:type="paragraph" w:styleId="9">
    <w:name w:val="toc 9"/>
    <w:next w:val="a"/>
    <w:link w:val="90"/>
    <w:uiPriority w:val="39"/>
    <w:rsid w:val="000B0E33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33"/>
    <w:rPr>
      <w:rFonts w:ascii="XO Thames" w:hAnsi="XO Thames"/>
      <w:sz w:val="28"/>
    </w:rPr>
  </w:style>
  <w:style w:type="paragraph" w:customStyle="1" w:styleId="afc">
    <w:link w:val="afd"/>
    <w:semiHidden/>
    <w:unhideWhenUsed/>
    <w:rsid w:val="000B0E33"/>
    <w:rPr>
      <w:rFonts w:ascii="Calibri" w:hAnsi="Calibri"/>
      <w:sz w:val="20"/>
      <w:vertAlign w:val="superscript"/>
    </w:rPr>
  </w:style>
  <w:style w:type="character" w:customStyle="1" w:styleId="afd">
    <w:link w:val="afc"/>
    <w:semiHidden/>
    <w:unhideWhenUsed/>
    <w:rsid w:val="000B0E33"/>
    <w:rPr>
      <w:rFonts w:ascii="Calibri" w:hAnsi="Calibri"/>
      <w:sz w:val="20"/>
      <w:vertAlign w:val="superscript"/>
    </w:rPr>
  </w:style>
  <w:style w:type="paragraph" w:customStyle="1" w:styleId="SubtitleChar">
    <w:name w:val="Subtitle Char"/>
    <w:link w:val="SubtitleChar0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character" w:customStyle="1" w:styleId="SubtitleChar0">
    <w:name w:val="Subtitle Char"/>
    <w:link w:val="SubtitleChar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paragraph" w:customStyle="1" w:styleId="1ff5">
    <w:name w:val="Название объекта1"/>
    <w:link w:val="1ff6"/>
    <w:rsid w:val="000B0E33"/>
    <w:pPr>
      <w:spacing w:after="200" w:line="240" w:lineRule="auto"/>
    </w:pPr>
    <w:rPr>
      <w:i/>
      <w:color w:val="44546A" w:themeColor="text2"/>
      <w:sz w:val="18"/>
    </w:rPr>
  </w:style>
  <w:style w:type="character" w:customStyle="1" w:styleId="1ff6">
    <w:name w:val="Название объекта1"/>
    <w:link w:val="1ff5"/>
    <w:rsid w:val="000B0E33"/>
    <w:rPr>
      <w:i/>
      <w:color w:val="44546A" w:themeColor="text2"/>
      <w:sz w:val="18"/>
    </w:rPr>
  </w:style>
  <w:style w:type="paragraph" w:customStyle="1" w:styleId="1ff7">
    <w:name w:val="Тема примечания1"/>
    <w:basedOn w:val="1f7"/>
    <w:next w:val="1f7"/>
    <w:link w:val="1ff8"/>
    <w:rsid w:val="000B0E33"/>
    <w:rPr>
      <w:b/>
    </w:rPr>
  </w:style>
  <w:style w:type="character" w:customStyle="1" w:styleId="1ff8">
    <w:name w:val="Тема примечания1"/>
    <w:basedOn w:val="1f8"/>
    <w:link w:val="1ff7"/>
    <w:rsid w:val="000B0E33"/>
    <w:rPr>
      <w:rFonts w:ascii="Calibri" w:hAnsi="Calibri"/>
      <w:b/>
      <w:sz w:val="20"/>
    </w:rPr>
  </w:style>
  <w:style w:type="paragraph" w:customStyle="1" w:styleId="1ff9">
    <w:name w:val="Обычный1"/>
    <w:link w:val="1ffa"/>
    <w:rsid w:val="000B0E33"/>
    <w:rPr>
      <w:rFonts w:ascii="Calibri" w:hAnsi="Calibri"/>
    </w:rPr>
  </w:style>
  <w:style w:type="character" w:customStyle="1" w:styleId="1ffa">
    <w:name w:val="Обычный1"/>
    <w:link w:val="1ff9"/>
    <w:rsid w:val="000B0E33"/>
    <w:rPr>
      <w:rFonts w:ascii="Calibri" w:hAnsi="Calibri"/>
    </w:rPr>
  </w:style>
  <w:style w:type="paragraph" w:customStyle="1" w:styleId="711">
    <w:name w:val="Заголовок 71"/>
    <w:link w:val="712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</w:rPr>
  </w:style>
  <w:style w:type="character" w:customStyle="1" w:styleId="712">
    <w:name w:val="Заголовок 71"/>
    <w:link w:val="711"/>
    <w:rsid w:val="000B0E33"/>
    <w:rPr>
      <w:rFonts w:asciiTheme="majorHAnsi" w:hAnsiTheme="majorHAnsi"/>
      <w:i/>
      <w:color w:val="404040" w:themeColor="text1" w:themeTint="BF"/>
    </w:rPr>
  </w:style>
  <w:style w:type="paragraph" w:styleId="8">
    <w:name w:val="toc 8"/>
    <w:next w:val="a"/>
    <w:link w:val="80"/>
    <w:uiPriority w:val="39"/>
    <w:rsid w:val="000B0E33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33"/>
    <w:rPr>
      <w:rFonts w:ascii="XO Thames" w:hAnsi="XO Thames"/>
      <w:sz w:val="28"/>
    </w:rPr>
  </w:style>
  <w:style w:type="paragraph" w:customStyle="1" w:styleId="1ffb">
    <w:name w:val="Просмотренная гиперссылка1"/>
    <w:basedOn w:val="21"/>
    <w:link w:val="1ffc"/>
    <w:rsid w:val="000B0E33"/>
    <w:rPr>
      <w:color w:val="954F72" w:themeColor="followedHyperlink"/>
      <w:u w:val="single"/>
    </w:rPr>
  </w:style>
  <w:style w:type="character" w:customStyle="1" w:styleId="1ffc">
    <w:name w:val="Просмотренная гиперссылка1"/>
    <w:basedOn w:val="22"/>
    <w:link w:val="1ffb"/>
    <w:rsid w:val="000B0E33"/>
    <w:rPr>
      <w:color w:val="954F72" w:themeColor="followedHyperlink"/>
      <w:u w:val="single"/>
    </w:rPr>
  </w:style>
  <w:style w:type="paragraph" w:styleId="afe">
    <w:name w:val="Intense Quote"/>
    <w:link w:val="aff"/>
    <w:rsid w:val="000B0E33"/>
    <w:pPr>
      <w:spacing w:before="200" w:after="280"/>
      <w:ind w:left="936" w:right="936"/>
    </w:pPr>
    <w:rPr>
      <w:b/>
      <w:i/>
      <w:color w:val="5B9BD5" w:themeColor="accent1"/>
    </w:rPr>
  </w:style>
  <w:style w:type="character" w:customStyle="1" w:styleId="aff">
    <w:name w:val="Выделенная цитата Знак"/>
    <w:link w:val="afe"/>
    <w:rsid w:val="000B0E33"/>
    <w:rPr>
      <w:b/>
      <w:i/>
      <w:color w:val="5B9BD5" w:themeColor="accent1"/>
    </w:rPr>
  </w:style>
  <w:style w:type="paragraph" w:customStyle="1" w:styleId="1ffd">
    <w:name w:val="Знак сноски1"/>
    <w:link w:val="1ffe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1ffe">
    <w:name w:val="Знак сноски1"/>
    <w:link w:val="1ffd"/>
    <w:rsid w:val="000B0E33"/>
    <w:rPr>
      <w:rFonts w:ascii="Calibri" w:hAnsi="Calibri"/>
      <w:sz w:val="20"/>
      <w:vertAlign w:val="superscript"/>
    </w:rPr>
  </w:style>
  <w:style w:type="paragraph" w:customStyle="1" w:styleId="Markedcontent">
    <w:name w:val="Markedcontent"/>
    <w:link w:val="Markedcontent0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Markedcontent0">
    <w:name w:val="Markedcontent"/>
    <w:link w:val="Markedcontent"/>
    <w:rsid w:val="000B0E33"/>
    <w:rPr>
      <w:rFonts w:ascii="Calibri" w:hAnsi="Calibri"/>
      <w:sz w:val="20"/>
    </w:rPr>
  </w:style>
  <w:style w:type="paragraph" w:customStyle="1" w:styleId="ConsPlusNormal">
    <w:name w:val="ConsPlusNormal"/>
    <w:link w:val="ConsPlusNorma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sid w:val="000B0E33"/>
    <w:rPr>
      <w:rFonts w:ascii="Calibri" w:hAnsi="Calibri"/>
    </w:rPr>
  </w:style>
  <w:style w:type="paragraph" w:customStyle="1" w:styleId="2e">
    <w:name w:val="Номер страницы2"/>
    <w:basedOn w:val="21"/>
    <w:link w:val="2f"/>
    <w:rsid w:val="000B0E33"/>
  </w:style>
  <w:style w:type="character" w:customStyle="1" w:styleId="2f">
    <w:name w:val="Номер страницы2"/>
    <w:basedOn w:val="22"/>
    <w:link w:val="2e"/>
    <w:rsid w:val="000B0E33"/>
  </w:style>
  <w:style w:type="paragraph" w:customStyle="1" w:styleId="Hgkelc">
    <w:name w:val="Hgkelc"/>
    <w:basedOn w:val="19"/>
    <w:link w:val="Hgkelc0"/>
    <w:rsid w:val="000B0E33"/>
  </w:style>
  <w:style w:type="character" w:customStyle="1" w:styleId="Hgkelc0">
    <w:name w:val="Hgkelc"/>
    <w:basedOn w:val="1b"/>
    <w:link w:val="Hgkelc"/>
    <w:rsid w:val="000B0E33"/>
    <w:rPr>
      <w:rFonts w:ascii="Calibri" w:hAnsi="Calibri"/>
      <w:sz w:val="20"/>
    </w:rPr>
  </w:style>
  <w:style w:type="paragraph" w:customStyle="1" w:styleId="1fff">
    <w:name w:val="Сильная ссылка1"/>
    <w:link w:val="1fff0"/>
    <w:rsid w:val="000B0E33"/>
    <w:rPr>
      <w:b/>
      <w:smallCaps/>
      <w:color w:val="ED7D31" w:themeColor="accent2"/>
      <w:spacing w:val="5"/>
      <w:u w:val="single"/>
    </w:rPr>
  </w:style>
  <w:style w:type="character" w:customStyle="1" w:styleId="1fff0">
    <w:name w:val="Сильная ссылка1"/>
    <w:link w:val="1fff"/>
    <w:rsid w:val="000B0E33"/>
    <w:rPr>
      <w:b/>
      <w:smallCaps/>
      <w:color w:val="ED7D31" w:themeColor="accent2"/>
      <w:spacing w:val="5"/>
      <w:u w:val="single"/>
    </w:rPr>
  </w:style>
  <w:style w:type="paragraph" w:customStyle="1" w:styleId="2f0">
    <w:name w:val="Знак примечания2"/>
    <w:basedOn w:val="21"/>
    <w:link w:val="2f1"/>
    <w:rsid w:val="000B0E33"/>
    <w:rPr>
      <w:sz w:val="16"/>
    </w:rPr>
  </w:style>
  <w:style w:type="character" w:customStyle="1" w:styleId="2f1">
    <w:name w:val="Знак примечания2"/>
    <w:basedOn w:val="22"/>
    <w:link w:val="2f0"/>
    <w:rsid w:val="000B0E33"/>
    <w:rPr>
      <w:sz w:val="16"/>
    </w:rPr>
  </w:style>
  <w:style w:type="paragraph" w:customStyle="1" w:styleId="1fff1">
    <w:name w:val="Название книги1"/>
    <w:link w:val="1fff2"/>
    <w:rsid w:val="000B0E33"/>
    <w:rPr>
      <w:b/>
      <w:smallCaps/>
      <w:spacing w:val="5"/>
    </w:rPr>
  </w:style>
  <w:style w:type="character" w:customStyle="1" w:styleId="1fff2">
    <w:name w:val="Название книги1"/>
    <w:link w:val="1fff1"/>
    <w:rsid w:val="000B0E33"/>
    <w:rPr>
      <w:b/>
      <w:smallCaps/>
      <w:spacing w:val="5"/>
    </w:rPr>
  </w:style>
  <w:style w:type="paragraph" w:customStyle="1" w:styleId="TableParagraph">
    <w:name w:val="Table Paragraph"/>
    <w:basedOn w:val="a"/>
    <w:link w:val="TableParagraph0"/>
    <w:rsid w:val="000B0E33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33"/>
    <w:rPr>
      <w:rFonts w:ascii="Times New Roman" w:hAnsi="Times New Roman"/>
    </w:rPr>
  </w:style>
  <w:style w:type="paragraph" w:styleId="52">
    <w:name w:val="toc 5"/>
    <w:next w:val="a"/>
    <w:link w:val="53"/>
    <w:uiPriority w:val="39"/>
    <w:rsid w:val="000B0E33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0B0E33"/>
    <w:rPr>
      <w:rFonts w:ascii="XO Thames" w:hAnsi="XO Thames"/>
      <w:sz w:val="28"/>
    </w:rPr>
  </w:style>
  <w:style w:type="paragraph" w:customStyle="1" w:styleId="1fff3">
    <w:name w:val="Знак концевой сноски1"/>
    <w:basedOn w:val="19"/>
    <w:link w:val="1fff4"/>
    <w:rsid w:val="000B0E33"/>
    <w:rPr>
      <w:vertAlign w:val="superscript"/>
    </w:rPr>
  </w:style>
  <w:style w:type="character" w:customStyle="1" w:styleId="1fff4">
    <w:name w:val="Знак концевой сноски1"/>
    <w:basedOn w:val="1b"/>
    <w:link w:val="1fff3"/>
    <w:rsid w:val="000B0E33"/>
    <w:rPr>
      <w:rFonts w:ascii="Calibri" w:hAnsi="Calibri"/>
      <w:sz w:val="20"/>
      <w:vertAlign w:val="superscript"/>
    </w:rPr>
  </w:style>
  <w:style w:type="paragraph" w:customStyle="1" w:styleId="FootnoteTextChar">
    <w:name w:val="Footnote Text Char"/>
    <w:link w:val="FootnoteTextChar0"/>
    <w:rsid w:val="000B0E33"/>
    <w:rPr>
      <w:sz w:val="20"/>
    </w:rPr>
  </w:style>
  <w:style w:type="character" w:customStyle="1" w:styleId="FootnoteTextChar0">
    <w:name w:val="Footnote Text Char"/>
    <w:link w:val="FootnoteTextChar"/>
    <w:rsid w:val="000B0E33"/>
    <w:rPr>
      <w:sz w:val="20"/>
    </w:rPr>
  </w:style>
  <w:style w:type="paragraph" w:customStyle="1" w:styleId="1fff5">
    <w:name w:val="Основной шрифт абзаца1"/>
    <w:link w:val="1fff6"/>
    <w:rsid w:val="000B0E33"/>
  </w:style>
  <w:style w:type="character" w:customStyle="1" w:styleId="1fff6">
    <w:name w:val="Основной шрифт абзаца1"/>
    <w:link w:val="1fff5"/>
    <w:rsid w:val="000B0E33"/>
  </w:style>
  <w:style w:type="paragraph" w:customStyle="1" w:styleId="1fff7">
    <w:name w:val="Выделение1"/>
    <w:link w:val="1fff8"/>
    <w:rsid w:val="000B0E33"/>
    <w:rPr>
      <w:i/>
    </w:rPr>
  </w:style>
  <w:style w:type="character" w:customStyle="1" w:styleId="1fff8">
    <w:name w:val="Выделение1"/>
    <w:link w:val="1fff7"/>
    <w:rsid w:val="000B0E33"/>
    <w:rPr>
      <w:i/>
    </w:rPr>
  </w:style>
  <w:style w:type="paragraph" w:customStyle="1" w:styleId="1fff9">
    <w:name w:val="Строгий1"/>
    <w:link w:val="1fffa"/>
    <w:rsid w:val="000B0E33"/>
    <w:rPr>
      <w:b/>
    </w:rPr>
  </w:style>
  <w:style w:type="character" w:customStyle="1" w:styleId="1fffa">
    <w:name w:val="Строгий1"/>
    <w:link w:val="1fff9"/>
    <w:rsid w:val="000B0E33"/>
    <w:rPr>
      <w:b/>
    </w:rPr>
  </w:style>
  <w:style w:type="paragraph" w:customStyle="1" w:styleId="43">
    <w:name w:val="Основной шрифт абзаца4"/>
    <w:link w:val="44"/>
    <w:rsid w:val="000B0E33"/>
  </w:style>
  <w:style w:type="character" w:customStyle="1" w:styleId="44">
    <w:name w:val="Основной шрифт абзаца4"/>
    <w:link w:val="43"/>
    <w:rsid w:val="000B0E33"/>
  </w:style>
  <w:style w:type="paragraph" w:customStyle="1" w:styleId="aff0">
    <w:name w:val="Символ сноски"/>
    <w:link w:val="aff1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aff1">
    <w:name w:val="Символ сноски"/>
    <w:link w:val="aff0"/>
    <w:rsid w:val="000B0E33"/>
    <w:rPr>
      <w:rFonts w:ascii="Calibri" w:hAnsi="Calibri"/>
      <w:sz w:val="20"/>
    </w:rPr>
  </w:style>
  <w:style w:type="paragraph" w:styleId="aff2">
    <w:name w:val="Subtitle"/>
    <w:next w:val="a"/>
    <w:link w:val="aff3"/>
    <w:uiPriority w:val="11"/>
    <w:qFormat/>
    <w:rsid w:val="000B0E33"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3">
    <w:name w:val="Подзаголовок Знак"/>
    <w:link w:val="aff2"/>
    <w:rsid w:val="000B0E33"/>
    <w:rPr>
      <w:rFonts w:ascii="XO Thames" w:hAnsi="XO Thames"/>
      <w:i/>
      <w:sz w:val="24"/>
    </w:rPr>
  </w:style>
  <w:style w:type="paragraph" w:customStyle="1" w:styleId="611">
    <w:name w:val="Заголовок 61"/>
    <w:link w:val="612"/>
    <w:rsid w:val="000B0E33"/>
    <w:pPr>
      <w:keepNext/>
      <w:keepLines/>
      <w:spacing w:before="200" w:after="0"/>
    </w:pPr>
    <w:rPr>
      <w:rFonts w:asciiTheme="majorHAnsi" w:hAnsiTheme="majorHAnsi"/>
      <w:i/>
      <w:color w:val="1F4D78" w:themeColor="accent1" w:themeShade="7F"/>
    </w:rPr>
  </w:style>
  <w:style w:type="character" w:customStyle="1" w:styleId="612">
    <w:name w:val="Заголовок 61"/>
    <w:link w:val="611"/>
    <w:rsid w:val="000B0E33"/>
    <w:rPr>
      <w:rFonts w:asciiTheme="majorHAnsi" w:hAnsiTheme="majorHAnsi"/>
      <w:i/>
      <w:color w:val="1F4D78" w:themeColor="accent1" w:themeShade="7F"/>
    </w:rPr>
  </w:style>
  <w:style w:type="paragraph" w:customStyle="1" w:styleId="aff4">
    <w:next w:val="a"/>
    <w:link w:val="aff5"/>
    <w:semiHidden/>
    <w:unhideWhenUsed/>
    <w:rsid w:val="000B0E33"/>
    <w:pPr>
      <w:spacing w:after="0" w:line="276" w:lineRule="auto"/>
      <w:ind w:left="70" w:right="140"/>
      <w:jc w:val="both"/>
    </w:pPr>
    <w:rPr>
      <w:rFonts w:ascii="Times New Roman" w:hAnsi="Times New Roman"/>
      <w:sz w:val="20"/>
    </w:rPr>
  </w:style>
  <w:style w:type="character" w:customStyle="1" w:styleId="aff5">
    <w:link w:val="aff4"/>
    <w:semiHidden/>
    <w:unhideWhenUsed/>
    <w:rsid w:val="000B0E33"/>
    <w:rPr>
      <w:rFonts w:ascii="Times New Roman" w:hAnsi="Times New Roman"/>
      <w:sz w:val="20"/>
    </w:rPr>
  </w:style>
  <w:style w:type="paragraph" w:customStyle="1" w:styleId="1fffb">
    <w:name w:val="Текст сноски1"/>
    <w:basedOn w:val="a"/>
    <w:link w:val="1fffc"/>
    <w:rsid w:val="000B0E33"/>
    <w:pPr>
      <w:spacing w:after="0" w:line="240" w:lineRule="auto"/>
    </w:pPr>
    <w:rPr>
      <w:sz w:val="20"/>
    </w:rPr>
  </w:style>
  <w:style w:type="character" w:customStyle="1" w:styleId="1fffc">
    <w:name w:val="Текст сноски1"/>
    <w:basedOn w:val="1"/>
    <w:link w:val="1fffb"/>
    <w:rsid w:val="000B0E33"/>
    <w:rPr>
      <w:rFonts w:ascii="Calibri" w:hAnsi="Calibri"/>
      <w:sz w:val="20"/>
    </w:rPr>
  </w:style>
  <w:style w:type="paragraph" w:customStyle="1" w:styleId="1fffd">
    <w:name w:val="Обычный1"/>
    <w:link w:val="1fffe"/>
    <w:rsid w:val="000B0E33"/>
    <w:rPr>
      <w:rFonts w:ascii="Calibri" w:hAnsi="Calibri"/>
    </w:rPr>
  </w:style>
  <w:style w:type="character" w:customStyle="1" w:styleId="1fffe">
    <w:name w:val="Обычный1"/>
    <w:link w:val="1fffd"/>
    <w:rsid w:val="000B0E33"/>
    <w:rPr>
      <w:rFonts w:ascii="Calibri" w:hAnsi="Calibri"/>
    </w:rPr>
  </w:style>
  <w:style w:type="paragraph" w:styleId="aff6">
    <w:name w:val="Title"/>
    <w:next w:val="a"/>
    <w:link w:val="aff7"/>
    <w:uiPriority w:val="10"/>
    <w:qFormat/>
    <w:rsid w:val="000B0E33"/>
    <w:pPr>
      <w:spacing w:before="567" w:after="567" w:line="240" w:lineRule="auto"/>
      <w:jc w:val="center"/>
    </w:pPr>
    <w:rPr>
      <w:rFonts w:ascii="XO Thames" w:hAnsi="XO Thames"/>
      <w:b/>
      <w:caps/>
      <w:sz w:val="40"/>
    </w:rPr>
  </w:style>
  <w:style w:type="character" w:customStyle="1" w:styleId="aff7">
    <w:name w:val="Заголовок Знак"/>
    <w:link w:val="aff6"/>
    <w:rsid w:val="000B0E3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33"/>
    <w:rPr>
      <w:rFonts w:ascii="XO Thames" w:hAnsi="XO Thames"/>
      <w:b/>
      <w:sz w:val="24"/>
    </w:rPr>
  </w:style>
  <w:style w:type="paragraph" w:customStyle="1" w:styleId="Heading3Char">
    <w:name w:val="Heading 3 Char"/>
    <w:link w:val="Heading3Char0"/>
    <w:rsid w:val="000B0E33"/>
    <w:rPr>
      <w:rFonts w:asciiTheme="majorHAnsi" w:hAnsiTheme="majorHAnsi"/>
      <w:b/>
      <w:color w:val="5B9BD5" w:themeColor="accent1"/>
    </w:rPr>
  </w:style>
  <w:style w:type="character" w:customStyle="1" w:styleId="Heading3Char0">
    <w:name w:val="Heading 3 Char"/>
    <w:link w:val="Heading3Char"/>
    <w:rsid w:val="000B0E33"/>
    <w:rPr>
      <w:rFonts w:asciiTheme="majorHAnsi" w:hAnsiTheme="majorHAnsi"/>
      <w:b/>
      <w:color w:val="5B9BD5" w:themeColor="accent1"/>
    </w:rPr>
  </w:style>
  <w:style w:type="paragraph" w:styleId="2f2">
    <w:name w:val="Quote"/>
    <w:link w:val="2f3"/>
    <w:rsid w:val="000B0E33"/>
    <w:rPr>
      <w:i/>
      <w:color w:val="000000" w:themeColor="text1"/>
    </w:rPr>
  </w:style>
  <w:style w:type="character" w:customStyle="1" w:styleId="2f3">
    <w:name w:val="Цитата 2 Знак"/>
    <w:link w:val="2f2"/>
    <w:rsid w:val="000B0E33"/>
    <w:rPr>
      <w:i/>
      <w:color w:val="000000" w:themeColor="text1"/>
    </w:rPr>
  </w:style>
  <w:style w:type="character" w:customStyle="1" w:styleId="20">
    <w:name w:val="Заголовок 2 Знак"/>
    <w:link w:val="2"/>
    <w:rsid w:val="000B0E33"/>
    <w:rPr>
      <w:rFonts w:ascii="XO Thames" w:hAnsi="XO Thames"/>
      <w:b/>
      <w:sz w:val="28"/>
    </w:rPr>
  </w:style>
  <w:style w:type="paragraph" w:customStyle="1" w:styleId="TitleChar">
    <w:name w:val="Title Char"/>
    <w:link w:val="TitleChar0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character" w:customStyle="1" w:styleId="TitleChar0">
    <w:name w:val="Title Char"/>
    <w:link w:val="TitleChar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paragraph" w:customStyle="1" w:styleId="1ffff">
    <w:name w:val="Знак1"/>
    <w:basedOn w:val="a"/>
    <w:link w:val="1ffff0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ffff0">
    <w:name w:val="Знак1"/>
    <w:basedOn w:val="1"/>
    <w:link w:val="1ffff"/>
    <w:rsid w:val="000B0E33"/>
    <w:rPr>
      <w:rFonts w:ascii="Tahoma" w:hAnsi="Tahoma"/>
      <w:sz w:val="20"/>
    </w:rPr>
  </w:style>
  <w:style w:type="paragraph" w:customStyle="1" w:styleId="1ffff1">
    <w:name w:val="Слабое выделение1"/>
    <w:link w:val="1ffff2"/>
    <w:rsid w:val="000B0E33"/>
    <w:rPr>
      <w:i/>
      <w:color w:val="808080" w:themeColor="text1" w:themeTint="7F"/>
    </w:rPr>
  </w:style>
  <w:style w:type="character" w:customStyle="1" w:styleId="1ffff2">
    <w:name w:val="Слабое выделение1"/>
    <w:link w:val="1ffff1"/>
    <w:rsid w:val="000B0E33"/>
    <w:rPr>
      <w:i/>
      <w:color w:val="808080" w:themeColor="text1" w:themeTint="7F"/>
    </w:rPr>
  </w:style>
  <w:style w:type="paragraph" w:customStyle="1" w:styleId="1ffff3">
    <w:name w:val="Обычный1"/>
    <w:link w:val="1ffff4"/>
    <w:rsid w:val="000B0E33"/>
    <w:rPr>
      <w:rFonts w:ascii="Calibri" w:hAnsi="Calibri"/>
    </w:rPr>
  </w:style>
  <w:style w:type="character" w:customStyle="1" w:styleId="1ffff4">
    <w:name w:val="Обычный1"/>
    <w:link w:val="1ffff3"/>
    <w:rsid w:val="000B0E33"/>
    <w:rPr>
      <w:rFonts w:ascii="Calibri" w:hAnsi="Calibri"/>
    </w:rPr>
  </w:style>
  <w:style w:type="paragraph" w:customStyle="1" w:styleId="Heading5Char">
    <w:name w:val="Heading 5 Char"/>
    <w:link w:val="Heading5Char0"/>
    <w:rsid w:val="000B0E33"/>
    <w:rPr>
      <w:rFonts w:asciiTheme="majorHAnsi" w:hAnsiTheme="majorHAnsi"/>
      <w:color w:val="1F4D78" w:themeColor="accent1" w:themeShade="7F"/>
    </w:rPr>
  </w:style>
  <w:style w:type="character" w:customStyle="1" w:styleId="Heading5Char0">
    <w:name w:val="Heading 5 Char"/>
    <w:link w:val="Heading5Char"/>
    <w:rsid w:val="000B0E33"/>
    <w:rPr>
      <w:rFonts w:asciiTheme="majorHAnsi" w:hAnsiTheme="majorHAnsi"/>
      <w:color w:val="1F4D78" w:themeColor="accent1" w:themeShade="7F"/>
    </w:rPr>
  </w:style>
  <w:style w:type="paragraph" w:customStyle="1" w:styleId="Default">
    <w:name w:val="Default"/>
    <w:link w:val="Default0"/>
    <w:rsid w:val="000B0E33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33"/>
    <w:rPr>
      <w:rFonts w:ascii="Times New Roman" w:hAnsi="Times New Roman"/>
      <w:sz w:val="24"/>
    </w:rPr>
  </w:style>
  <w:style w:type="table" w:styleId="aff8">
    <w:name w:val="Table Grid"/>
    <w:basedOn w:val="a1"/>
    <w:rsid w:val="000B0E33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">
    <w:name w:val="Сетка таблицы21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ff5">
    <w:name w:val="Сетка таблицы1"/>
    <w:basedOn w:val="a1"/>
    <w:rsid w:val="000B0E33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">
    <w:name w:val="Сетка таблицы11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d">
    <w:name w:val="Сетка таблицы3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4">
    <w:name w:val="Сетка таблицы2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rsid w:val="000B0E33"/>
    <w:pPr>
      <w:widowControl w:val="0"/>
      <w:spacing w:after="0" w:line="240" w:lineRule="auto"/>
    </w:pPr>
    <w:rPr>
      <w:rFonts w:ascii="XO Thames" w:hAnsi="XO Tham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9">
    <w:name w:val="header"/>
    <w:basedOn w:val="a"/>
    <w:link w:val="affa"/>
    <w:uiPriority w:val="99"/>
    <w:semiHidden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Верхний колонтитул Знак"/>
    <w:basedOn w:val="a0"/>
    <w:link w:val="aff9"/>
    <w:uiPriority w:val="99"/>
    <w:semiHidden/>
    <w:rsid w:val="0021542F"/>
    <w:rPr>
      <w:rFonts w:ascii="Calibri" w:hAnsi="Calibri"/>
    </w:rPr>
  </w:style>
  <w:style w:type="paragraph" w:styleId="affb">
    <w:name w:val="footer"/>
    <w:basedOn w:val="a"/>
    <w:link w:val="affc"/>
    <w:uiPriority w:val="99"/>
    <w:semiHidden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c">
    <w:name w:val="Нижний колонтитул Знак"/>
    <w:basedOn w:val="a0"/>
    <w:link w:val="affb"/>
    <w:uiPriority w:val="99"/>
    <w:semiHidden/>
    <w:rsid w:val="0021542F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User</cp:lastModifiedBy>
  <cp:revision>14</cp:revision>
  <dcterms:created xsi:type="dcterms:W3CDTF">2025-06-25T14:11:00Z</dcterms:created>
  <dcterms:modified xsi:type="dcterms:W3CDTF">2025-10-09T12:37:00Z</dcterms:modified>
</cp:coreProperties>
</file>